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9409" w14:textId="77777777" w:rsidR="00B43501" w:rsidRPr="00B43501" w:rsidRDefault="00B43501" w:rsidP="00B43501">
      <w:pPr>
        <w:tabs>
          <w:tab w:val="left" w:pos="9072"/>
        </w:tabs>
        <w:jc w:val="center"/>
        <w:outlineLvl w:val="0"/>
        <w:rPr>
          <w:rFonts w:cstheme="minorHAnsi"/>
          <w:sz w:val="56"/>
          <w:szCs w:val="56"/>
        </w:rPr>
      </w:pPr>
      <w:r w:rsidRPr="00B43501">
        <w:rPr>
          <w:rFonts w:cstheme="minorHAnsi"/>
          <w:b/>
          <w:sz w:val="48"/>
          <w:szCs w:val="48"/>
        </w:rPr>
        <w:t>Risicoclassificatie</w:t>
      </w:r>
      <w:r w:rsidRPr="00B43501">
        <w:rPr>
          <w:rFonts w:cstheme="minorHAnsi"/>
          <w:b/>
          <w:sz w:val="56"/>
          <w:szCs w:val="56"/>
        </w:rPr>
        <w:t xml:space="preserve"> </w:t>
      </w:r>
      <w:r w:rsidRPr="00B43501">
        <w:rPr>
          <w:rFonts w:cstheme="minorHAnsi"/>
          <w:b/>
          <w:sz w:val="48"/>
          <w:szCs w:val="48"/>
        </w:rPr>
        <w:t>formulier</w:t>
      </w:r>
    </w:p>
    <w:p w14:paraId="76D8BFA5" w14:textId="7FB77E20" w:rsidR="00B43501" w:rsidRPr="00B43501" w:rsidRDefault="00B43501" w:rsidP="00B43501">
      <w:pPr>
        <w:jc w:val="center"/>
        <w:outlineLvl w:val="0"/>
        <w:rPr>
          <w:rFonts w:cstheme="minorHAnsi"/>
          <w:b/>
          <w:sz w:val="20"/>
          <w:szCs w:val="20"/>
        </w:rPr>
      </w:pPr>
      <w:r w:rsidRPr="00B43501">
        <w:rPr>
          <w:rFonts w:cstheme="minorHAnsi"/>
          <w:b/>
          <w:sz w:val="20"/>
          <w:szCs w:val="20"/>
        </w:rPr>
        <w:t>WMO-plichtig onderzoek</w:t>
      </w:r>
      <w:r w:rsidR="009427B7">
        <w:rPr>
          <w:rFonts w:cstheme="minorHAnsi"/>
          <w:b/>
          <w:sz w:val="20"/>
          <w:szCs w:val="20"/>
        </w:rPr>
        <w:br/>
      </w:r>
      <w:r w:rsidRPr="00B43501">
        <w:rPr>
          <w:rFonts w:cstheme="minorHAnsi"/>
          <w:b/>
          <w:sz w:val="20"/>
          <w:szCs w:val="20"/>
        </w:rPr>
        <w:t>Erasmus MC is verrichter</w:t>
      </w:r>
    </w:p>
    <w:p w14:paraId="54A511DD" w14:textId="0277E668" w:rsidR="00650D7C" w:rsidRPr="00B43501" w:rsidRDefault="00650D7C" w:rsidP="00612401">
      <w:pPr>
        <w:rPr>
          <w:rFonts w:cstheme="minorHAnsi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1"/>
      </w:tblGrid>
      <w:tr w:rsidR="009427B7" w:rsidRPr="009427B7" w14:paraId="3B96A3EB" w14:textId="77777777" w:rsidTr="009427B7">
        <w:trPr>
          <w:trHeight w:val="833"/>
        </w:trPr>
        <w:tc>
          <w:tcPr>
            <w:tcW w:w="9461" w:type="dxa"/>
          </w:tcPr>
          <w:p w14:paraId="6E5B31E9" w14:textId="5169FE2B" w:rsidR="009427B7" w:rsidRPr="009427B7" w:rsidRDefault="009427B7" w:rsidP="001813E8">
            <w:pPr>
              <w:rPr>
                <w:rFonts w:cstheme="minorHAnsi"/>
                <w:sz w:val="20"/>
                <w:szCs w:val="20"/>
              </w:rPr>
            </w:pPr>
            <w:r w:rsidRPr="009427B7">
              <w:rPr>
                <w:rFonts w:cstheme="minorHAnsi"/>
                <w:b/>
              </w:rPr>
              <w:t>Protocol titel</w:t>
            </w:r>
            <w:r w:rsidRPr="009427B7">
              <w:rPr>
                <w:rFonts w:cstheme="minorHAnsi"/>
              </w:rPr>
              <w:t xml:space="preserve">: </w:t>
            </w:r>
            <w:r w:rsidRPr="009427B7">
              <w:rPr>
                <w:rFonts w:cstheme="minorHAnsi"/>
                <w:highlight w:val="yellow"/>
              </w:rPr>
              <w:t>XXXX</w:t>
            </w:r>
          </w:p>
        </w:tc>
      </w:tr>
      <w:tr w:rsidR="009427B7" w:rsidRPr="009427B7" w14:paraId="1F1D847F" w14:textId="77777777" w:rsidTr="009427B7">
        <w:trPr>
          <w:trHeight w:val="1823"/>
        </w:trPr>
        <w:tc>
          <w:tcPr>
            <w:tcW w:w="9461" w:type="dxa"/>
          </w:tcPr>
          <w:p w14:paraId="37A5F435" w14:textId="77777777" w:rsidR="009427B7" w:rsidRPr="009427B7" w:rsidRDefault="009427B7" w:rsidP="001813E8">
            <w:pPr>
              <w:jc w:val="both"/>
              <w:outlineLvl w:val="0"/>
              <w:rPr>
                <w:rFonts w:cstheme="minorHAnsi"/>
                <w:b/>
              </w:rPr>
            </w:pPr>
            <w:r w:rsidRPr="009427B7">
              <w:rPr>
                <w:rFonts w:cstheme="minorHAnsi"/>
                <w:b/>
              </w:rPr>
              <w:t>Beoordeling risicoclassificatie onderzoek:</w:t>
            </w:r>
          </w:p>
          <w:p w14:paraId="23CC071E" w14:textId="77777777" w:rsidR="009427B7" w:rsidRDefault="009427B7" w:rsidP="009427B7">
            <w:pPr>
              <w:rPr>
                <w:rFonts w:cstheme="minorHAnsi"/>
              </w:rPr>
            </w:pPr>
            <w:r w:rsidRPr="009427B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B7">
              <w:rPr>
                <w:rFonts w:cstheme="minorHAnsi"/>
              </w:rPr>
              <w:instrText xml:space="preserve"> FORMCHECKBOX </w:instrText>
            </w:r>
            <w:r w:rsidR="008D1600">
              <w:rPr>
                <w:rFonts w:cstheme="minorHAnsi"/>
              </w:rPr>
            </w:r>
            <w:r w:rsidR="008D1600">
              <w:rPr>
                <w:rFonts w:cstheme="minorHAnsi"/>
              </w:rPr>
              <w:fldChar w:fldCharType="separate"/>
            </w:r>
            <w:r w:rsidRPr="009427B7">
              <w:rPr>
                <w:rFonts w:cstheme="minorHAnsi"/>
              </w:rPr>
              <w:fldChar w:fldCharType="end"/>
            </w:r>
            <w:r w:rsidRPr="009427B7">
              <w:rPr>
                <w:rFonts w:cstheme="minorHAnsi"/>
              </w:rPr>
              <w:t xml:space="preserve"> Verwaarloosbaar risico</w:t>
            </w:r>
            <w:r>
              <w:rPr>
                <w:rFonts w:cstheme="minorHAnsi"/>
              </w:rPr>
              <w:br/>
            </w:r>
            <w:r w:rsidRPr="009427B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B7">
              <w:rPr>
                <w:rFonts w:cstheme="minorHAnsi"/>
              </w:rPr>
              <w:instrText xml:space="preserve"> FORMCHECKBOX </w:instrText>
            </w:r>
            <w:r w:rsidR="008D1600">
              <w:rPr>
                <w:rFonts w:cstheme="minorHAnsi"/>
              </w:rPr>
            </w:r>
            <w:r w:rsidR="008D1600">
              <w:rPr>
                <w:rFonts w:cstheme="minorHAnsi"/>
              </w:rPr>
              <w:fldChar w:fldCharType="separate"/>
            </w:r>
            <w:r w:rsidRPr="009427B7">
              <w:rPr>
                <w:rFonts w:cstheme="minorHAnsi"/>
              </w:rPr>
              <w:fldChar w:fldCharType="end"/>
            </w:r>
            <w:r w:rsidRPr="009427B7">
              <w:rPr>
                <w:rFonts w:cstheme="minorHAnsi"/>
              </w:rPr>
              <w:t xml:space="preserve"> Matig risico</w:t>
            </w:r>
            <w:r>
              <w:rPr>
                <w:rFonts w:cstheme="minorHAnsi"/>
              </w:rPr>
              <w:br/>
            </w:r>
            <w:r w:rsidRPr="009427B7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7B7">
              <w:rPr>
                <w:rFonts w:cstheme="minorHAnsi"/>
              </w:rPr>
              <w:instrText xml:space="preserve"> FORMCHECKBOX </w:instrText>
            </w:r>
            <w:r w:rsidR="008D1600">
              <w:rPr>
                <w:rFonts w:cstheme="minorHAnsi"/>
              </w:rPr>
            </w:r>
            <w:r w:rsidR="008D1600">
              <w:rPr>
                <w:rFonts w:cstheme="minorHAnsi"/>
              </w:rPr>
              <w:fldChar w:fldCharType="separate"/>
            </w:r>
            <w:r w:rsidRPr="009427B7">
              <w:rPr>
                <w:rFonts w:cstheme="minorHAnsi"/>
              </w:rPr>
              <w:fldChar w:fldCharType="end"/>
            </w:r>
            <w:r w:rsidRPr="009427B7">
              <w:rPr>
                <w:rFonts w:cstheme="minorHAnsi"/>
              </w:rPr>
              <w:t xml:space="preserve"> Hoog risico</w:t>
            </w:r>
          </w:p>
          <w:p w14:paraId="412E0FB6" w14:textId="5BFC7E9F" w:rsidR="009427B7" w:rsidRPr="009427B7" w:rsidRDefault="009427B7" w:rsidP="009D7404">
            <w:pPr>
              <w:rPr>
                <w:rFonts w:cstheme="minorHAnsi"/>
                <w:i/>
                <w:sz w:val="18"/>
                <w:szCs w:val="18"/>
              </w:rPr>
            </w:pPr>
            <w:r w:rsidRPr="009427B7">
              <w:rPr>
                <w:rFonts w:cstheme="minorHAnsi"/>
                <w:i/>
                <w:sz w:val="18"/>
                <w:szCs w:val="18"/>
              </w:rPr>
              <w:t>(</w:t>
            </w:r>
            <w:r w:rsidR="00693029" w:rsidRPr="00693029">
              <w:rPr>
                <w:rFonts w:cstheme="minorHAnsi"/>
                <w:i/>
                <w:sz w:val="18"/>
                <w:szCs w:val="18"/>
              </w:rPr>
              <w:t xml:space="preserve">Registreer </w:t>
            </w:r>
            <w:r w:rsidR="00693029">
              <w:rPr>
                <w:rFonts w:cstheme="minorHAnsi"/>
                <w:i/>
                <w:sz w:val="18"/>
                <w:szCs w:val="18"/>
              </w:rPr>
              <w:t xml:space="preserve">in </w:t>
            </w:r>
            <w:proofErr w:type="spellStart"/>
            <w:r w:rsidR="00693029">
              <w:rPr>
                <w:rFonts w:cstheme="minorHAnsi"/>
                <w:i/>
                <w:sz w:val="18"/>
                <w:szCs w:val="18"/>
              </w:rPr>
              <w:t>PaNaMa</w:t>
            </w:r>
            <w:proofErr w:type="spellEnd"/>
            <w:r w:rsidR="00693029">
              <w:rPr>
                <w:rFonts w:cstheme="minorHAnsi"/>
                <w:i/>
                <w:sz w:val="18"/>
                <w:szCs w:val="18"/>
              </w:rPr>
              <w:t xml:space="preserve"> - tabblad Onderzoek; </w:t>
            </w:r>
            <w:proofErr w:type="spellStart"/>
            <w:r w:rsidR="00693029">
              <w:rPr>
                <w:rFonts w:cstheme="minorHAnsi"/>
                <w:i/>
                <w:sz w:val="18"/>
                <w:szCs w:val="18"/>
              </w:rPr>
              <w:t>subtab</w:t>
            </w:r>
            <w:proofErr w:type="spellEnd"/>
            <w:r w:rsidR="0069302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D7404">
              <w:rPr>
                <w:rFonts w:cstheme="minorHAnsi"/>
                <w:i/>
                <w:sz w:val="18"/>
                <w:szCs w:val="18"/>
              </w:rPr>
              <w:t>R</w:t>
            </w:r>
            <w:r w:rsidR="00693029">
              <w:rPr>
                <w:rFonts w:cstheme="minorHAnsi"/>
                <w:i/>
                <w:sz w:val="18"/>
                <w:szCs w:val="18"/>
              </w:rPr>
              <w:t xml:space="preserve">isicoclassificatie - </w:t>
            </w:r>
            <w:r w:rsidR="00693029" w:rsidRPr="00693029">
              <w:rPr>
                <w:rFonts w:cstheme="minorHAnsi"/>
                <w:i/>
                <w:sz w:val="18"/>
                <w:szCs w:val="18"/>
              </w:rPr>
              <w:t>de verwachte</w:t>
            </w:r>
            <w:r w:rsidR="00693029">
              <w:rPr>
                <w:rFonts w:cstheme="minorHAnsi"/>
                <w:i/>
                <w:sz w:val="18"/>
                <w:szCs w:val="18"/>
              </w:rPr>
              <w:t xml:space="preserve"> risicoclassificatie</w:t>
            </w:r>
            <w:r w:rsidR="00693029" w:rsidRPr="00693029">
              <w:rPr>
                <w:rFonts w:cstheme="minorHAnsi"/>
                <w:i/>
                <w:sz w:val="18"/>
                <w:szCs w:val="18"/>
              </w:rPr>
              <w:t xml:space="preserve"> en na goedkeuring door de METC de definitieve risicoclassificatie</w:t>
            </w:r>
            <w:r w:rsidR="00693029">
              <w:rPr>
                <w:rFonts w:cstheme="minorHAnsi"/>
                <w:i/>
                <w:sz w:val="18"/>
                <w:szCs w:val="18"/>
              </w:rPr>
              <w:t>).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</w:tbl>
    <w:p w14:paraId="2981DD0C" w14:textId="77777777" w:rsidR="009427B7" w:rsidRDefault="009427B7" w:rsidP="00B43501">
      <w:pPr>
        <w:ind w:left="-360"/>
        <w:outlineLvl w:val="0"/>
        <w:rPr>
          <w:rFonts w:cstheme="minorHAnsi"/>
          <w:b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237"/>
      </w:tblGrid>
      <w:tr w:rsidR="009427B7" w:rsidRPr="00B43501" w14:paraId="60431BDA" w14:textId="77777777" w:rsidTr="004C1E84">
        <w:tc>
          <w:tcPr>
            <w:tcW w:w="9461" w:type="dxa"/>
            <w:gridSpan w:val="2"/>
          </w:tcPr>
          <w:p w14:paraId="35B44836" w14:textId="6C0BB192" w:rsidR="009427B7" w:rsidRPr="00B43501" w:rsidRDefault="009427B7" w:rsidP="00EE2DF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</w:rPr>
              <w:t>O</w:t>
            </w:r>
            <w:r w:rsidRPr="00B43501">
              <w:rPr>
                <w:rFonts w:cstheme="minorHAnsi"/>
                <w:b/>
              </w:rPr>
              <w:t>NDERTEKENING DOOR HOOFDONDERZOEKER</w:t>
            </w:r>
          </w:p>
        </w:tc>
      </w:tr>
      <w:tr w:rsidR="007E59B1" w:rsidRPr="00B43501" w14:paraId="43FDB783" w14:textId="77777777" w:rsidTr="007E59B1">
        <w:tc>
          <w:tcPr>
            <w:tcW w:w="3224" w:type="dxa"/>
          </w:tcPr>
          <w:p w14:paraId="01B52191" w14:textId="2441FBE5" w:rsidR="007E59B1" w:rsidRPr="009427B7" w:rsidRDefault="007E59B1" w:rsidP="00EE2DFC">
            <w:pPr>
              <w:rPr>
                <w:rFonts w:cstheme="minorHAnsi"/>
                <w:b/>
                <w:sz w:val="20"/>
                <w:szCs w:val="20"/>
              </w:rPr>
            </w:pPr>
            <w:r w:rsidRPr="009427B7">
              <w:rPr>
                <w:rFonts w:cstheme="minorHAnsi"/>
                <w:b/>
                <w:sz w:val="20"/>
                <w:szCs w:val="20"/>
              </w:rPr>
              <w:t>Naam</w:t>
            </w:r>
          </w:p>
        </w:tc>
        <w:tc>
          <w:tcPr>
            <w:tcW w:w="6237" w:type="dxa"/>
          </w:tcPr>
          <w:p w14:paraId="1CD57532" w14:textId="77777777" w:rsidR="007E59B1" w:rsidRPr="009427B7" w:rsidRDefault="007E59B1" w:rsidP="00EE2DFC">
            <w:pPr>
              <w:rPr>
                <w:rFonts w:cstheme="minorHAnsi"/>
                <w:sz w:val="20"/>
                <w:szCs w:val="20"/>
              </w:rPr>
            </w:pPr>
            <w:r w:rsidRPr="009427B7">
              <w:rPr>
                <w:rFonts w:cstheme="minorHAnsi"/>
                <w:sz w:val="20"/>
                <w:szCs w:val="20"/>
                <w:highlight w:val="yellow"/>
              </w:rPr>
              <w:t>XXXX</w:t>
            </w:r>
          </w:p>
        </w:tc>
      </w:tr>
      <w:tr w:rsidR="007E59B1" w:rsidRPr="00B43501" w14:paraId="5FAF327D" w14:textId="77777777" w:rsidTr="007E59B1">
        <w:tc>
          <w:tcPr>
            <w:tcW w:w="3224" w:type="dxa"/>
          </w:tcPr>
          <w:p w14:paraId="7775FDD8" w14:textId="4B4619EA" w:rsidR="007E59B1" w:rsidRPr="009427B7" w:rsidRDefault="007E59B1" w:rsidP="00EE2DFC">
            <w:pPr>
              <w:rPr>
                <w:rFonts w:cstheme="minorHAnsi"/>
                <w:b/>
                <w:sz w:val="20"/>
                <w:szCs w:val="20"/>
              </w:rPr>
            </w:pPr>
            <w:r w:rsidRPr="009427B7">
              <w:rPr>
                <w:rFonts w:cstheme="minorHAnsi"/>
                <w:b/>
                <w:sz w:val="20"/>
                <w:szCs w:val="20"/>
              </w:rPr>
              <w:t>Erasmus MC afdeling</w:t>
            </w:r>
          </w:p>
        </w:tc>
        <w:tc>
          <w:tcPr>
            <w:tcW w:w="6237" w:type="dxa"/>
          </w:tcPr>
          <w:p w14:paraId="04983ED5" w14:textId="77777777" w:rsidR="007E59B1" w:rsidRPr="009427B7" w:rsidRDefault="007E59B1" w:rsidP="00EE2DFC">
            <w:pPr>
              <w:rPr>
                <w:rFonts w:cstheme="minorHAnsi"/>
                <w:sz w:val="20"/>
                <w:szCs w:val="20"/>
              </w:rPr>
            </w:pPr>
            <w:r w:rsidRPr="009427B7">
              <w:rPr>
                <w:rFonts w:cstheme="minorHAnsi"/>
                <w:sz w:val="20"/>
                <w:szCs w:val="20"/>
                <w:highlight w:val="yellow"/>
              </w:rPr>
              <w:t>XXXX</w:t>
            </w:r>
          </w:p>
        </w:tc>
      </w:tr>
      <w:tr w:rsidR="007E59B1" w:rsidRPr="00B43501" w14:paraId="6C212489" w14:textId="77777777" w:rsidTr="007E59B1">
        <w:tc>
          <w:tcPr>
            <w:tcW w:w="3224" w:type="dxa"/>
          </w:tcPr>
          <w:p w14:paraId="25DDE9E7" w14:textId="77777777" w:rsidR="007E59B1" w:rsidRDefault="007E59B1" w:rsidP="00EE2DFC">
            <w:pPr>
              <w:rPr>
                <w:rFonts w:cstheme="minorHAnsi"/>
                <w:sz w:val="20"/>
                <w:szCs w:val="20"/>
              </w:rPr>
            </w:pPr>
          </w:p>
          <w:p w14:paraId="4A6BB933" w14:textId="77777777" w:rsidR="007E59B1" w:rsidRDefault="007E59B1" w:rsidP="00EE2DFC">
            <w:pPr>
              <w:rPr>
                <w:rFonts w:cstheme="minorHAnsi"/>
                <w:sz w:val="20"/>
                <w:szCs w:val="20"/>
              </w:rPr>
            </w:pPr>
          </w:p>
          <w:p w14:paraId="1159EE5F" w14:textId="77777777" w:rsidR="007E59B1" w:rsidRDefault="007E59B1" w:rsidP="00EE2DFC">
            <w:pPr>
              <w:rPr>
                <w:rFonts w:cstheme="minorHAnsi"/>
                <w:sz w:val="20"/>
                <w:szCs w:val="20"/>
              </w:rPr>
            </w:pPr>
          </w:p>
          <w:p w14:paraId="3B1C5E59" w14:textId="77777777" w:rsidR="007E59B1" w:rsidRDefault="007E59B1" w:rsidP="00EE2DFC">
            <w:pPr>
              <w:rPr>
                <w:rFonts w:cstheme="minorHAnsi"/>
                <w:sz w:val="20"/>
                <w:szCs w:val="20"/>
              </w:rPr>
            </w:pPr>
          </w:p>
          <w:p w14:paraId="3801CE73" w14:textId="34425D4B" w:rsidR="007E59B1" w:rsidRPr="007E59B1" w:rsidRDefault="007E59B1" w:rsidP="00EE2DFC">
            <w:pPr>
              <w:rPr>
                <w:rFonts w:cstheme="minorHAnsi"/>
                <w:i/>
                <w:sz w:val="20"/>
                <w:szCs w:val="20"/>
              </w:rPr>
            </w:pPr>
            <w:r w:rsidRPr="007E59B1">
              <w:rPr>
                <w:rFonts w:cstheme="minorHAnsi"/>
                <w:i/>
                <w:sz w:val="20"/>
                <w:szCs w:val="20"/>
              </w:rPr>
              <w:t>Datum ondertekening</w:t>
            </w:r>
          </w:p>
        </w:tc>
        <w:tc>
          <w:tcPr>
            <w:tcW w:w="6237" w:type="dxa"/>
          </w:tcPr>
          <w:p w14:paraId="54AA6B52" w14:textId="77777777" w:rsidR="007E59B1" w:rsidRDefault="007E59B1" w:rsidP="00EE2DF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37E3FF5A" w14:textId="77777777" w:rsidR="007E59B1" w:rsidRDefault="007E59B1" w:rsidP="00EE2DF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51DA532F" w14:textId="77777777" w:rsidR="007E59B1" w:rsidRDefault="007E59B1" w:rsidP="00EE2DF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0695BF34" w14:textId="77777777" w:rsidR="007E59B1" w:rsidRDefault="007E59B1" w:rsidP="00EE2DF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3859E7DF" w14:textId="45317740" w:rsidR="007E59B1" w:rsidRPr="007E59B1" w:rsidRDefault="007E59B1" w:rsidP="00EE2DFC">
            <w:pPr>
              <w:rPr>
                <w:rFonts w:cstheme="minorHAnsi"/>
                <w:b/>
                <w:i/>
                <w:sz w:val="20"/>
                <w:szCs w:val="20"/>
                <w:highlight w:val="yellow"/>
              </w:rPr>
            </w:pPr>
            <w:r w:rsidRPr="007E59B1">
              <w:rPr>
                <w:rFonts w:cstheme="minorHAnsi"/>
                <w:i/>
                <w:sz w:val="20"/>
                <w:szCs w:val="20"/>
              </w:rPr>
              <w:t>Handtekening</w:t>
            </w:r>
          </w:p>
        </w:tc>
      </w:tr>
    </w:tbl>
    <w:p w14:paraId="2A5957F4" w14:textId="77777777" w:rsidR="007E59B1" w:rsidRDefault="007E59B1" w:rsidP="00B43501">
      <w:pPr>
        <w:ind w:left="-360"/>
        <w:outlineLvl w:val="0"/>
        <w:rPr>
          <w:rFonts w:cstheme="minorHAnsi"/>
          <w:sz w:val="20"/>
          <w:szCs w:val="20"/>
        </w:rPr>
      </w:pPr>
    </w:p>
    <w:p w14:paraId="22DFE1E4" w14:textId="77777777" w:rsidR="00B43501" w:rsidRPr="00B43501" w:rsidRDefault="00B43501" w:rsidP="00B43501">
      <w:pPr>
        <w:ind w:left="-360"/>
        <w:rPr>
          <w:rFonts w:cstheme="minorHAnsi"/>
          <w:sz w:val="20"/>
          <w:szCs w:val="20"/>
        </w:rPr>
      </w:pPr>
    </w:p>
    <w:p w14:paraId="39895F72" w14:textId="77777777" w:rsidR="00B43501" w:rsidRPr="007E59B1" w:rsidRDefault="00B43501" w:rsidP="00B43501">
      <w:pPr>
        <w:outlineLvl w:val="0"/>
        <w:rPr>
          <w:rFonts w:cstheme="minorHAnsi"/>
          <w:b/>
          <w:sz w:val="28"/>
          <w:szCs w:val="28"/>
        </w:rPr>
      </w:pPr>
      <w:r w:rsidRPr="00B43501">
        <w:rPr>
          <w:rFonts w:cstheme="minorHAnsi"/>
          <w:b/>
          <w:sz w:val="20"/>
          <w:szCs w:val="20"/>
        </w:rPr>
        <w:br w:type="page"/>
      </w:r>
      <w:r w:rsidRPr="007E59B1">
        <w:rPr>
          <w:rFonts w:cstheme="minorHAnsi"/>
          <w:b/>
          <w:sz w:val="28"/>
          <w:szCs w:val="28"/>
        </w:rPr>
        <w:lastRenderedPageBreak/>
        <w:t>Appendix: Instructies bepalen risicoclassificatie</w:t>
      </w:r>
    </w:p>
    <w:p w14:paraId="1BEB12B1" w14:textId="2ABBE430" w:rsidR="00B43501" w:rsidRPr="00B43501" w:rsidRDefault="00B43501" w:rsidP="007E59B1">
      <w:pPr>
        <w:outlineLvl w:val="0"/>
        <w:rPr>
          <w:rFonts w:cstheme="minorHAnsi"/>
          <w:b/>
        </w:rPr>
      </w:pPr>
      <w:r w:rsidRPr="00B43501">
        <w:rPr>
          <w:rFonts w:cstheme="minorHAnsi"/>
          <w:b/>
          <w:sz w:val="20"/>
          <w:szCs w:val="20"/>
        </w:rPr>
        <w:t>Hulplijst Risicoclassificatie</w:t>
      </w:r>
    </w:p>
    <w:p w14:paraId="2438DF47" w14:textId="77777777" w:rsidR="00B43501" w:rsidRPr="00B43501" w:rsidRDefault="00B43501" w:rsidP="00B43501">
      <w:pPr>
        <w:pStyle w:val="Plattetekst"/>
        <w:spacing w:line="324" w:lineRule="auto"/>
        <w:jc w:val="both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mate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waarin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onderzoeksdeelnemer</w:t>
      </w:r>
      <w:proofErr w:type="spellEnd"/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3"/>
          <w:sz w:val="20"/>
          <w:szCs w:val="20"/>
          <w:lang w:val="nl-NL"/>
        </w:rPr>
        <w:t>extra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loopt,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hangt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af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dat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optreedt,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ernst van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optredende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schade,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behandelbaarheid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omkeerbaarheid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schade,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juist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3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onzekerheid over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deze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zaken.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Daarbij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gaat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uitdrukkelijk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niet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alleen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om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mogelijke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lichamelijke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risico’s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zoals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pijn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 xml:space="preserve">ongemak. </w:t>
      </w:r>
      <w:proofErr w:type="spellStart"/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Onderzoeksdeelnemers</w:t>
      </w:r>
      <w:proofErr w:type="spellEnd"/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kunnen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immers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ook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psychologisch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(angst,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stress)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sociaal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(privacy,</w:t>
      </w:r>
      <w:r w:rsidRPr="00B43501">
        <w:rPr>
          <w:rFonts w:asciiTheme="minorHAnsi" w:hAnsiTheme="minorHAnsi" w:cstheme="minorHAnsi"/>
          <w:spacing w:val="-3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stigmatisering, verzekerbaarheid)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lopen.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klein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zijn,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matig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groot.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Optredende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licht,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matig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 ernstig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blijken.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ook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zijn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dat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mate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ernst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3"/>
          <w:sz w:val="20"/>
          <w:szCs w:val="20"/>
          <w:lang w:val="nl-NL"/>
        </w:rPr>
        <w:t>ervan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onderzoeksdeelnemers</w:t>
      </w:r>
      <w:proofErr w:type="spellEnd"/>
      <w:r w:rsidRPr="00B43501">
        <w:rPr>
          <w:rFonts w:asciiTheme="minorHAnsi" w:hAnsiTheme="minorHAnsi" w:cstheme="minorHAnsi"/>
          <w:sz w:val="20"/>
          <w:szCs w:val="20"/>
          <w:lang w:val="nl-NL"/>
        </w:rPr>
        <w:t xml:space="preserve"> verschillend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sommige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groepen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(ernstig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zieken,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acuut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zieken,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ouderen,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kinderen,</w:t>
      </w:r>
      <w:r w:rsidRPr="00B43501">
        <w:rPr>
          <w:rFonts w:asciiTheme="minorHAnsi" w:hAnsiTheme="minorHAnsi" w:cstheme="minorHAnsi"/>
          <w:spacing w:val="-3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psychiatrische</w:t>
      </w:r>
      <w:r w:rsidRPr="00B43501">
        <w:rPr>
          <w:rFonts w:asciiTheme="minorHAnsi" w:hAnsiTheme="minorHAnsi" w:cstheme="minorHAnsi"/>
          <w:spacing w:val="-3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patiënten, verslaafden)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sommige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situaties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(multicenter,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multidisciplinariteit,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polyfarmacie,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onervaren</w:t>
      </w:r>
      <w:r w:rsidRPr="00B43501">
        <w:rPr>
          <w:rFonts w:asciiTheme="minorHAnsi" w:hAnsiTheme="minorHAnsi" w:cstheme="minorHAnsi"/>
          <w:spacing w:val="-1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onderzoeksteam) hoger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uitvallen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andere.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Onzekerheid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zelf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ook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risicofactor.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Als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nog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niet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veel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bekend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over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een zorginnovatie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er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mogelijk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nog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onbekende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risico’s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aan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kleven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als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beloop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optredende</w:t>
      </w:r>
      <w:r w:rsidRPr="00B43501">
        <w:rPr>
          <w:rFonts w:asciiTheme="minorHAnsi" w:hAnsiTheme="minorHAnsi" w:cstheme="minorHAnsi"/>
          <w:spacing w:val="-2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niet</w:t>
      </w:r>
      <w:r w:rsidRPr="00B43501">
        <w:rPr>
          <w:rFonts w:asciiTheme="minorHAnsi" w:hAnsiTheme="minorHAnsi" w:cstheme="minorHAnsi"/>
          <w:spacing w:val="-2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goed valt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voorspellen,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neemt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veiligheid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onderzoeksdeelnemer</w:t>
      </w:r>
      <w:proofErr w:type="spellEnd"/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af.</w:t>
      </w:r>
    </w:p>
    <w:p w14:paraId="3A5AFCFE" w14:textId="090FFCF1" w:rsidR="00B43501" w:rsidRPr="00B43501" w:rsidRDefault="007E59B1" w:rsidP="00B43501">
      <w:pPr>
        <w:pStyle w:val="Plattetekst"/>
        <w:spacing w:line="324" w:lineRule="auto"/>
        <w:jc w:val="both"/>
        <w:rPr>
          <w:rFonts w:asciiTheme="minorHAnsi" w:hAnsiTheme="minorHAnsi" w:cstheme="minorHAnsi"/>
          <w:sz w:val="20"/>
          <w:szCs w:val="20"/>
          <w:lang w:val="nl-NL"/>
        </w:rPr>
      </w:pPr>
      <w:r>
        <w:rPr>
          <w:rFonts w:asciiTheme="minorHAnsi" w:hAnsiTheme="minorHAnsi" w:cstheme="minorHAnsi"/>
          <w:sz w:val="20"/>
          <w:szCs w:val="20"/>
          <w:lang w:val="nl-NL"/>
        </w:rPr>
        <w:br/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Neem</w:t>
      </w:r>
      <w:r w:rsidR="00B43501"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elk</w:t>
      </w:r>
      <w:r w:rsidR="00B43501"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geïdentificeerd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b/>
          <w:sz w:val="20"/>
          <w:szCs w:val="20"/>
          <w:lang w:val="nl-NL"/>
        </w:rPr>
        <w:t>toegevoegd</w:t>
      </w:r>
      <w:r w:rsidR="00B43501" w:rsidRPr="00B43501">
        <w:rPr>
          <w:rFonts w:asciiTheme="minorHAnsi" w:hAnsiTheme="minorHAnsi" w:cstheme="minorHAnsi"/>
          <w:b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b/>
          <w:sz w:val="20"/>
          <w:szCs w:val="20"/>
          <w:lang w:val="nl-NL"/>
        </w:rPr>
        <w:t>risico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(t.o.v.</w:t>
      </w:r>
      <w:r w:rsidR="00B43501"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standaardbehandeling)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omtrent</w:t>
      </w:r>
      <w:r w:rsidR="00B43501"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veiligheid</w:t>
      </w:r>
      <w:r w:rsidR="00B43501" w:rsidRPr="00B43501">
        <w:rPr>
          <w:rFonts w:asciiTheme="minorHAnsi" w:hAnsiTheme="minorHAnsi" w:cstheme="minorHAnsi"/>
          <w:spacing w:val="-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="00B43501"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 xml:space="preserve">de </w:t>
      </w:r>
      <w:proofErr w:type="spellStart"/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onderzoeksdeelnemer</w:t>
      </w:r>
      <w:proofErr w:type="spellEnd"/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 xml:space="preserve"> telkens Tabel 1 ter hand. De hulplijst risicoclassificatie is niet zonder reden een hulplijst genoemd.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doel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onderzoekers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="00B43501"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helpen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bij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onderbouwen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="00B43501"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risicoschatting.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Soms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kunnen</w:t>
      </w:r>
      <w:r w:rsidR="00B43501"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bepaalde aspecten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weggelaten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worden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ook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mogelijk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dat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aspect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juist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heel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zwaar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weegt.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="00B43501" w:rsidRPr="00B43501">
        <w:rPr>
          <w:rFonts w:asciiTheme="minorHAnsi" w:hAnsiTheme="minorHAnsi" w:cstheme="minorHAnsi"/>
          <w:spacing w:val="-8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voorbeeld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="00B43501" w:rsidRPr="00B43501">
        <w:rPr>
          <w:rFonts w:asciiTheme="minorHAnsi" w:hAnsiTheme="minorHAnsi" w:cstheme="minorHAnsi"/>
          <w:spacing w:val="-7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de kwetsbaarheid</w:t>
      </w:r>
      <w:r w:rsidR="00B43501"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="00B43501"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="00B43501"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groep</w:t>
      </w:r>
      <w:r w:rsidR="00B43501"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proofErr w:type="spellStart"/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onderzoeksdeelnemers</w:t>
      </w:r>
      <w:proofErr w:type="spellEnd"/>
      <w:r w:rsidR="00B43501" w:rsidRPr="00B43501">
        <w:rPr>
          <w:rFonts w:asciiTheme="minorHAnsi" w:hAnsiTheme="minorHAnsi" w:cstheme="minorHAnsi"/>
          <w:sz w:val="20"/>
          <w:szCs w:val="20"/>
          <w:lang w:val="nl-NL"/>
        </w:rPr>
        <w:t>.</w:t>
      </w:r>
    </w:p>
    <w:p w14:paraId="4FA880E7" w14:textId="77777777" w:rsidR="00B43501" w:rsidRPr="00B43501" w:rsidRDefault="00B43501" w:rsidP="00B43501">
      <w:pPr>
        <w:pStyle w:val="Plattetekst"/>
        <w:spacing w:before="4"/>
        <w:ind w:firstLine="819"/>
        <w:rPr>
          <w:rFonts w:asciiTheme="minorHAnsi" w:hAnsiTheme="minorHAnsi" w:cstheme="minorHAnsi"/>
          <w:sz w:val="20"/>
          <w:szCs w:val="20"/>
          <w:lang w:val="nl-NL"/>
        </w:rPr>
      </w:pPr>
    </w:p>
    <w:p w14:paraId="0E65F596" w14:textId="77777777" w:rsidR="00B43501" w:rsidRPr="00B43501" w:rsidRDefault="00B43501" w:rsidP="00B43501">
      <w:pPr>
        <w:pStyle w:val="Plattetekst"/>
        <w:spacing w:before="1"/>
        <w:rPr>
          <w:rFonts w:asciiTheme="minorHAnsi" w:hAnsiTheme="minorHAnsi" w:cstheme="minorHAnsi"/>
          <w:b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b/>
          <w:sz w:val="20"/>
          <w:szCs w:val="20"/>
          <w:lang w:val="nl-NL"/>
        </w:rPr>
        <w:t>Frequentie en schade</w:t>
      </w:r>
    </w:p>
    <w:p w14:paraId="788B42E5" w14:textId="77777777" w:rsidR="00B43501" w:rsidRPr="00B43501" w:rsidRDefault="00B43501" w:rsidP="00B43501">
      <w:pPr>
        <w:pStyle w:val="Lijstalinea"/>
        <w:numPr>
          <w:ilvl w:val="0"/>
          <w:numId w:val="1"/>
        </w:numPr>
        <w:tabs>
          <w:tab w:val="left" w:pos="567"/>
        </w:tabs>
        <w:spacing w:before="71"/>
        <w:ind w:left="0" w:firstLine="0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Hoe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groot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schade?</w:t>
      </w:r>
    </w:p>
    <w:p w14:paraId="11924F5E" w14:textId="77777777" w:rsidR="00B43501" w:rsidRPr="00B43501" w:rsidRDefault="00B43501" w:rsidP="00B43501">
      <w:pPr>
        <w:pStyle w:val="Plattetekst"/>
        <w:ind w:firstLine="819"/>
        <w:rPr>
          <w:rFonts w:asciiTheme="minorHAnsi" w:hAnsiTheme="minorHAnsi" w:cstheme="minorHAnsi"/>
          <w:sz w:val="20"/>
          <w:szCs w:val="20"/>
          <w:lang w:val="nl-NL"/>
        </w:rPr>
      </w:pPr>
    </w:p>
    <w:p w14:paraId="34FB8C83" w14:textId="77777777" w:rsidR="00B43501" w:rsidRPr="00B43501" w:rsidRDefault="00B43501" w:rsidP="00B43501">
      <w:pPr>
        <w:pStyle w:val="Plattetekst"/>
        <w:spacing w:before="123"/>
        <w:rPr>
          <w:rFonts w:asciiTheme="minorHAnsi" w:hAnsiTheme="minorHAnsi" w:cstheme="minorHAnsi"/>
          <w:b/>
          <w:sz w:val="20"/>
          <w:szCs w:val="20"/>
        </w:rPr>
      </w:pPr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 xml:space="preserve">Risico van </w:t>
      </w: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onderzoeksopzet</w:t>
      </w:r>
      <w:proofErr w:type="spellEnd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 xml:space="preserve"> en </w:t>
      </w: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uitvoer</w:t>
      </w:r>
      <w:proofErr w:type="spellEnd"/>
    </w:p>
    <w:p w14:paraId="314A3C62" w14:textId="227032C8" w:rsidR="00B43501" w:rsidRDefault="00B43501" w:rsidP="00B43501">
      <w:pPr>
        <w:pStyle w:val="Lijstalinea"/>
        <w:numPr>
          <w:ilvl w:val="0"/>
          <w:numId w:val="1"/>
        </w:numPr>
        <w:tabs>
          <w:tab w:val="left" w:pos="567"/>
        </w:tabs>
        <w:spacing w:before="71" w:line="324" w:lineRule="auto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 xml:space="preserve">Hoe complex is het onderzoeksprotocol (haalbaarheid van de uitvoering van het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 xml:space="preserve">onderzoek,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mono- of multicenter,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aantal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includeren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onderzoeksdeelnemers</w:t>
      </w:r>
      <w:proofErr w:type="spellEnd"/>
      <w:r w:rsidRPr="00B43501">
        <w:rPr>
          <w:rFonts w:asciiTheme="minorHAnsi" w:hAnsiTheme="minorHAnsi" w:cstheme="minorHAnsi"/>
          <w:sz w:val="20"/>
          <w:szCs w:val="20"/>
          <w:lang w:val="nl-NL"/>
        </w:rPr>
        <w:t>)?</w:t>
      </w:r>
    </w:p>
    <w:p w14:paraId="4B8615B6" w14:textId="65E7AFD4" w:rsidR="00B43501" w:rsidRPr="007E59B1" w:rsidRDefault="00B43501" w:rsidP="007E59B1">
      <w:pPr>
        <w:pStyle w:val="Lijstalinea"/>
        <w:numPr>
          <w:ilvl w:val="0"/>
          <w:numId w:val="1"/>
        </w:numPr>
        <w:tabs>
          <w:tab w:val="left" w:pos="567"/>
        </w:tabs>
        <w:spacing w:before="71" w:line="324" w:lineRule="auto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7E59B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7E59B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er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methodoloog/statisticus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betrokken</w:t>
      </w:r>
      <w:r w:rsidRPr="007E59B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geweest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tijdens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ontwikkeling</w:t>
      </w:r>
      <w:r w:rsidRPr="007E59B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protocol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(protocolopzet, eindpunten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goed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gedefinieerd,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sample</w:t>
      </w:r>
      <w:r w:rsidRPr="007E59B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proofErr w:type="spellStart"/>
      <w:r w:rsidRPr="007E59B1">
        <w:rPr>
          <w:rFonts w:asciiTheme="minorHAnsi" w:hAnsiTheme="minorHAnsi" w:cstheme="minorHAnsi"/>
          <w:sz w:val="20"/>
          <w:szCs w:val="20"/>
          <w:lang w:val="nl-NL"/>
        </w:rPr>
        <w:t>size</w:t>
      </w:r>
      <w:proofErr w:type="spellEnd"/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berekening</w:t>
      </w:r>
      <w:r w:rsidRPr="007E59B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7E59B1">
        <w:rPr>
          <w:rFonts w:asciiTheme="minorHAnsi" w:hAnsiTheme="minorHAnsi" w:cstheme="minorHAnsi"/>
          <w:sz w:val="20"/>
          <w:szCs w:val="20"/>
          <w:lang w:val="nl-NL"/>
        </w:rPr>
        <w:t>etc.)?</w:t>
      </w:r>
    </w:p>
    <w:p w14:paraId="71FBC78C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2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Hoe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complex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is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therapeutisch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gebied?</w:t>
      </w:r>
    </w:p>
    <w:p w14:paraId="63233D4B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optreden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protocol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i/>
          <w:sz w:val="20"/>
          <w:szCs w:val="20"/>
          <w:lang w:val="nl-NL"/>
        </w:rPr>
        <w:t>deviations</w:t>
      </w:r>
      <w:proofErr w:type="spellEnd"/>
      <w:r w:rsidRPr="00B43501">
        <w:rPr>
          <w:rFonts w:asciiTheme="minorHAnsi" w:hAnsiTheme="minorHAnsi" w:cstheme="minorHAnsi"/>
          <w:i/>
          <w:sz w:val="20"/>
          <w:szCs w:val="20"/>
          <w:lang w:val="nl-NL"/>
        </w:rPr>
        <w:t>/</w:t>
      </w:r>
      <w:r w:rsidRPr="00B43501">
        <w:rPr>
          <w:rFonts w:asciiTheme="minorHAnsi" w:hAnsiTheme="minorHAnsi" w:cstheme="minorHAnsi"/>
          <w:i/>
          <w:spacing w:val="-10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i/>
          <w:sz w:val="20"/>
          <w:szCs w:val="20"/>
          <w:lang w:val="nl-NL"/>
        </w:rPr>
        <w:t>violations</w:t>
      </w:r>
      <w:proofErr w:type="spellEnd"/>
      <w:r w:rsidRPr="00B43501">
        <w:rPr>
          <w:rFonts w:asciiTheme="minorHAnsi" w:hAnsiTheme="minorHAnsi" w:cstheme="minorHAnsi"/>
          <w:sz w:val="20"/>
          <w:szCs w:val="20"/>
          <w:lang w:val="nl-NL"/>
        </w:rPr>
        <w:t>?</w:t>
      </w:r>
    </w:p>
    <w:p w14:paraId="59F354C4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Hoe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wordt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data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verzameld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geanalyseerd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-3"/>
          <w:sz w:val="20"/>
          <w:szCs w:val="20"/>
          <w:lang w:val="nl-NL"/>
        </w:rPr>
        <w:t>((e)CRF,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ontwerp,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privacy,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validatie,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3"/>
          <w:sz w:val="20"/>
          <w:szCs w:val="20"/>
          <w:lang w:val="nl-NL"/>
        </w:rPr>
        <w:t>export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etc.)?</w:t>
      </w:r>
    </w:p>
    <w:p w14:paraId="6707B9F8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Hoe</w:t>
      </w:r>
      <w:r w:rsidRPr="00B43501">
        <w:rPr>
          <w:rFonts w:asciiTheme="minorHAnsi" w:hAnsiTheme="minorHAnsi" w:cstheme="minorHAnsi"/>
          <w:spacing w:val="-1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ervaren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betrokken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zijn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betrokken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onderzoekers,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deelnemende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sites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andere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vendors</w:t>
      </w:r>
      <w:proofErr w:type="spellEnd"/>
      <w:r w:rsidRPr="00B43501">
        <w:rPr>
          <w:rFonts w:asciiTheme="minorHAnsi" w:hAnsiTheme="minorHAnsi" w:cstheme="minorHAnsi"/>
          <w:sz w:val="20"/>
          <w:szCs w:val="20"/>
          <w:lang w:val="nl-NL"/>
        </w:rPr>
        <w:t>?</w:t>
      </w:r>
    </w:p>
    <w:p w14:paraId="2E7645F9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Faciliteiten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deelnemende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onderzoekslocaties</w:t>
      </w:r>
      <w:proofErr w:type="spellEnd"/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,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apotheken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laboratoria.</w:t>
      </w:r>
    </w:p>
    <w:p w14:paraId="0A6723FF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technische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hulpmiddelen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die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worden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gebruikt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onderzoek.</w:t>
      </w:r>
    </w:p>
    <w:p w14:paraId="31DCAC81" w14:textId="77777777" w:rsidR="00B43501" w:rsidRPr="00B43501" w:rsidRDefault="00B43501" w:rsidP="00B43501">
      <w:pPr>
        <w:pStyle w:val="Plattetekst"/>
        <w:ind w:hanging="1102"/>
        <w:rPr>
          <w:rFonts w:asciiTheme="minorHAnsi" w:hAnsiTheme="minorHAnsi" w:cstheme="minorHAnsi"/>
          <w:sz w:val="20"/>
          <w:szCs w:val="20"/>
          <w:lang w:val="nl-NL"/>
        </w:rPr>
      </w:pPr>
    </w:p>
    <w:p w14:paraId="79D2938C" w14:textId="436DE7CE" w:rsidR="00B43501" w:rsidRPr="00B43501" w:rsidRDefault="00B43501" w:rsidP="00B43501">
      <w:pPr>
        <w:pStyle w:val="Plattetekst"/>
        <w:spacing w:before="123"/>
        <w:ind w:left="819" w:hanging="819"/>
        <w:rPr>
          <w:rFonts w:asciiTheme="minorHAnsi" w:hAnsiTheme="minorHAnsi" w:cstheme="minorHAnsi"/>
          <w:b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b/>
          <w:w w:val="110"/>
          <w:sz w:val="20"/>
          <w:szCs w:val="20"/>
          <w:lang w:val="nl-NL"/>
        </w:rPr>
        <w:t xml:space="preserve">Risico van </w:t>
      </w:r>
      <w:proofErr w:type="spellStart"/>
      <w:r w:rsidRPr="00B43501">
        <w:rPr>
          <w:rFonts w:asciiTheme="minorHAnsi" w:hAnsiTheme="minorHAnsi" w:cstheme="minorHAnsi"/>
          <w:b/>
          <w:w w:val="110"/>
          <w:sz w:val="20"/>
          <w:szCs w:val="20"/>
          <w:lang w:val="nl-NL"/>
        </w:rPr>
        <w:t>onderzoeksproduct</w:t>
      </w:r>
      <w:proofErr w:type="spellEnd"/>
      <w:r w:rsidRPr="00B43501">
        <w:rPr>
          <w:rFonts w:asciiTheme="minorHAnsi" w:hAnsiTheme="minorHAnsi" w:cstheme="minorHAnsi"/>
          <w:b/>
          <w:w w:val="110"/>
          <w:sz w:val="20"/>
          <w:szCs w:val="20"/>
          <w:lang w:val="nl-NL"/>
        </w:rPr>
        <w:t xml:space="preserve"> of interventie / handeling</w:t>
      </w:r>
    </w:p>
    <w:p w14:paraId="1E735507" w14:textId="77777777" w:rsidR="00B43501" w:rsidRPr="00B43501" w:rsidRDefault="00B43501" w:rsidP="00B43501">
      <w:pPr>
        <w:pStyle w:val="Lijstalinea"/>
        <w:numPr>
          <w:ilvl w:val="0"/>
          <w:numId w:val="1"/>
        </w:numPr>
        <w:tabs>
          <w:tab w:val="left" w:pos="0"/>
        </w:tabs>
        <w:spacing w:before="71" w:line="324" w:lineRule="auto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Hoeveelheid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kennis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ervaring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met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interventie,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geneesmiddel,</w:t>
      </w:r>
      <w:r w:rsidRPr="00B43501">
        <w:rPr>
          <w:rFonts w:asciiTheme="minorHAnsi" w:hAnsiTheme="minorHAnsi" w:cstheme="minorHAnsi"/>
          <w:spacing w:val="-2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voedingsmiddel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medisch</w:t>
      </w:r>
      <w:r w:rsidRPr="00B43501">
        <w:rPr>
          <w:rFonts w:asciiTheme="minorHAnsi" w:hAnsiTheme="minorHAnsi" w:cstheme="minorHAnsi"/>
          <w:spacing w:val="-2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hulpmiddel bij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mensen?</w:t>
      </w:r>
    </w:p>
    <w:p w14:paraId="4991A810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1"/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Fase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 xml:space="preserve"> van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geneesmiddelen</w:t>
      </w:r>
      <w:proofErr w:type="spellEnd"/>
      <w:r w:rsidRPr="00B43501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onderzoek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>.</w:t>
      </w:r>
    </w:p>
    <w:p w14:paraId="73E94254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74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lastRenderedPageBreak/>
        <w:t>Eerdere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toepassing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interventie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(bij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mensen).</w:t>
      </w:r>
    </w:p>
    <w:p w14:paraId="56A28C85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Klasse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medisch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hulpmiddel.</w:t>
      </w:r>
    </w:p>
    <w:p w14:paraId="34F5BBD5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CE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markering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gebruik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al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niet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binnen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beoogd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gebruik.</w:t>
      </w:r>
    </w:p>
    <w:p w14:paraId="5233BB56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Toxiciteit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 xml:space="preserve"> van</w:t>
      </w:r>
      <w:r w:rsidRPr="00B4350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interventie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>.</w:t>
      </w:r>
    </w:p>
    <w:p w14:paraId="25A6ADBB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Bekende</w:t>
      </w:r>
      <w:proofErr w:type="spellEnd"/>
      <w:r w:rsidRPr="00B4350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risico’s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>.</w:t>
      </w:r>
    </w:p>
    <w:p w14:paraId="0663B076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Meer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of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ernstigere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bijwerkingen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t.o.v.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standaard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zorg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(of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t.o.v.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deelname).</w:t>
      </w:r>
    </w:p>
    <w:p w14:paraId="397543F5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Lichamelijke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belasting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(pijn,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ongemak,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bijwerkingen).</w:t>
      </w:r>
    </w:p>
    <w:p w14:paraId="62BCE478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Psychische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belasting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 xml:space="preserve"> (angst,</w:t>
      </w:r>
      <w:r w:rsidRPr="00B43501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</w:rPr>
        <w:t>stress).</w:t>
      </w:r>
    </w:p>
    <w:p w14:paraId="0395C0F7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Kans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optreden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onbekende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risico’s,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bv.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bij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vroege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3"/>
          <w:sz w:val="20"/>
          <w:szCs w:val="20"/>
          <w:lang w:val="nl-NL"/>
        </w:rPr>
        <w:t>fase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geneesmiddelen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onderzoek.</w:t>
      </w:r>
    </w:p>
    <w:p w14:paraId="23187064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Ernst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mogelijke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nadelige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effecten.</w:t>
      </w:r>
    </w:p>
    <w:p w14:paraId="7B9C69B1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Voorspelbaarheid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 xml:space="preserve"> van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nadelig</w:t>
      </w:r>
      <w:proofErr w:type="spellEnd"/>
      <w:r w:rsidRPr="00B43501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B43501">
        <w:rPr>
          <w:rFonts w:asciiTheme="minorHAnsi" w:hAnsiTheme="minorHAnsi" w:cstheme="minorHAnsi"/>
          <w:spacing w:val="3"/>
          <w:sz w:val="20"/>
          <w:szCs w:val="20"/>
        </w:rPr>
        <w:t>effect.</w:t>
      </w:r>
    </w:p>
    <w:p w14:paraId="3A8FA270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Mogelijkheden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om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ongewenste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effecten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interventie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beheersen.</w:t>
      </w:r>
    </w:p>
    <w:p w14:paraId="33577556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Reversibiliteit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mogelijke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nadelige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effecten.</w:t>
      </w:r>
    </w:p>
    <w:p w14:paraId="3D3D2521" w14:textId="77777777" w:rsidR="00B43501" w:rsidRPr="00B43501" w:rsidRDefault="00B43501" w:rsidP="00B43501">
      <w:pPr>
        <w:pStyle w:val="Plattetekst"/>
        <w:ind w:hanging="1102"/>
        <w:rPr>
          <w:rFonts w:asciiTheme="minorHAnsi" w:hAnsiTheme="minorHAnsi" w:cstheme="minorHAnsi"/>
          <w:sz w:val="20"/>
          <w:szCs w:val="20"/>
          <w:lang w:val="nl-NL"/>
        </w:rPr>
      </w:pPr>
    </w:p>
    <w:p w14:paraId="6DC6485D" w14:textId="77777777" w:rsidR="00B43501" w:rsidRPr="00B43501" w:rsidRDefault="00B43501" w:rsidP="00B43501">
      <w:pPr>
        <w:pStyle w:val="Plattetekst"/>
        <w:spacing w:before="123"/>
        <w:ind w:left="820" w:hanging="820"/>
        <w:rPr>
          <w:rFonts w:asciiTheme="minorHAnsi" w:hAnsiTheme="minorHAnsi" w:cstheme="minorHAnsi"/>
          <w:b/>
          <w:sz w:val="20"/>
          <w:szCs w:val="20"/>
        </w:rPr>
      </w:pPr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 xml:space="preserve">Risico’s </w:t>
      </w: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onderzoekspopulatie</w:t>
      </w:r>
      <w:proofErr w:type="spellEnd"/>
    </w:p>
    <w:p w14:paraId="6AD30EC5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71"/>
        <w:ind w:left="567" w:hanging="565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Kwetsbaarheid</w:t>
      </w:r>
      <w:r w:rsidRPr="00B43501">
        <w:rPr>
          <w:rFonts w:asciiTheme="minorHAnsi" w:hAnsiTheme="minorHAnsi" w:cstheme="minorHAnsi"/>
          <w:spacing w:val="-1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(kinderen,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wilsonbekwamen,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acuut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zieken,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verslaafden,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comateuze</w:t>
      </w:r>
      <w:r w:rsidRPr="00B43501">
        <w:rPr>
          <w:rFonts w:asciiTheme="minorHAnsi" w:hAnsiTheme="minorHAnsi" w:cstheme="minorHAnsi"/>
          <w:spacing w:val="-15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patiënten</w:t>
      </w:r>
      <w:r w:rsidRPr="00B43501">
        <w:rPr>
          <w:rFonts w:asciiTheme="minorHAnsi" w:hAnsiTheme="minorHAnsi" w:cstheme="minorHAnsi"/>
          <w:spacing w:val="-14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etc.).</w:t>
      </w:r>
    </w:p>
    <w:p w14:paraId="3DEA867D" w14:textId="77777777" w:rsidR="00B43501" w:rsidRPr="00B43501" w:rsidRDefault="00B43501" w:rsidP="00B43501">
      <w:pPr>
        <w:pStyle w:val="Lijstalinea"/>
        <w:numPr>
          <w:ilvl w:val="0"/>
          <w:numId w:val="1"/>
        </w:numPr>
        <w:ind w:left="567" w:hanging="565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Uitwerking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bijwerkingen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risico’s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bij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onderzoeken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populatie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t.o.v.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gezonde</w:t>
      </w:r>
      <w:r w:rsidRPr="00B43501">
        <w:rPr>
          <w:rFonts w:asciiTheme="minorHAnsi" w:hAnsiTheme="minorHAnsi" w:cstheme="minorHAnsi"/>
          <w:spacing w:val="-13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personen.</w:t>
      </w:r>
    </w:p>
    <w:p w14:paraId="69364B0A" w14:textId="77777777" w:rsidR="00B43501" w:rsidRPr="00B43501" w:rsidRDefault="00B43501" w:rsidP="00B43501">
      <w:pPr>
        <w:pStyle w:val="Plattetekst"/>
        <w:ind w:hanging="1102"/>
        <w:rPr>
          <w:rFonts w:asciiTheme="minorHAnsi" w:hAnsiTheme="minorHAnsi" w:cstheme="minorHAnsi"/>
          <w:sz w:val="20"/>
          <w:szCs w:val="20"/>
          <w:lang w:val="nl-NL"/>
        </w:rPr>
      </w:pPr>
    </w:p>
    <w:p w14:paraId="62E9B278" w14:textId="77777777" w:rsidR="00B43501" w:rsidRPr="00B43501" w:rsidRDefault="00B43501" w:rsidP="00B43501">
      <w:pPr>
        <w:pStyle w:val="Plattetekst"/>
        <w:spacing w:before="123"/>
        <w:ind w:left="567" w:hanging="567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Sociale</w:t>
      </w:r>
      <w:proofErr w:type="spellEnd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 xml:space="preserve"> en </w:t>
      </w: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Maatschappelijke</w:t>
      </w:r>
      <w:proofErr w:type="spellEnd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b/>
          <w:w w:val="105"/>
          <w:sz w:val="20"/>
          <w:szCs w:val="20"/>
        </w:rPr>
        <w:t>risico’s</w:t>
      </w:r>
      <w:proofErr w:type="spellEnd"/>
    </w:p>
    <w:p w14:paraId="3A709EC1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71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onderzoeksdeelnemer</w:t>
      </w:r>
      <w:proofErr w:type="spellEnd"/>
      <w:r w:rsidRPr="00B43501">
        <w:rPr>
          <w:rFonts w:asciiTheme="minorHAnsi" w:hAnsiTheme="minorHAnsi" w:cstheme="minorHAnsi"/>
          <w:sz w:val="20"/>
          <w:szCs w:val="20"/>
          <w:lang w:val="nl-NL"/>
        </w:rPr>
        <w:t>: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privacy,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stigmatisering,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uitsluiting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verzekering.</w:t>
      </w:r>
    </w:p>
    <w:p w14:paraId="0D8720F1" w14:textId="77777777" w:rsidR="00B43501" w:rsidRPr="00B43501" w:rsidRDefault="00B43501" w:rsidP="00B43501">
      <w:pPr>
        <w:pStyle w:val="Lijstalinea"/>
        <w:numPr>
          <w:ilvl w:val="0"/>
          <w:numId w:val="1"/>
        </w:numPr>
        <w:spacing w:before="74"/>
        <w:ind w:left="567" w:hanging="567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Voor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onderzoek: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maatschappelijk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pacing w:val="2"/>
          <w:sz w:val="20"/>
          <w:szCs w:val="20"/>
          <w:lang w:val="nl-NL"/>
        </w:rPr>
        <w:t>draagvlak,</w:t>
      </w:r>
      <w:r w:rsidRPr="00B43501">
        <w:rPr>
          <w:rFonts w:asciiTheme="minorHAnsi" w:hAnsiTheme="minorHAnsi" w:cstheme="minorHAnsi"/>
          <w:spacing w:val="-11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gevoeligheid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het</w:t>
      </w:r>
      <w:r w:rsidRPr="00B43501">
        <w:rPr>
          <w:rFonts w:asciiTheme="minorHAnsi" w:hAnsiTheme="minorHAnsi" w:cstheme="minorHAnsi"/>
          <w:spacing w:val="-12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onderzoek.</w:t>
      </w:r>
    </w:p>
    <w:p w14:paraId="14077454" w14:textId="77777777" w:rsidR="00B43501" w:rsidRPr="00B43501" w:rsidRDefault="00B43501" w:rsidP="00B43501">
      <w:pPr>
        <w:pStyle w:val="Plattetekst"/>
        <w:ind w:left="567" w:hanging="567"/>
        <w:rPr>
          <w:rFonts w:asciiTheme="minorHAnsi" w:hAnsiTheme="minorHAnsi" w:cstheme="minorHAnsi"/>
          <w:sz w:val="20"/>
          <w:lang w:val="nl-NL"/>
        </w:rPr>
      </w:pPr>
    </w:p>
    <w:p w14:paraId="7D066585" w14:textId="77777777" w:rsidR="00B43501" w:rsidRPr="00B43501" w:rsidRDefault="00B43501" w:rsidP="00B43501">
      <w:pPr>
        <w:pStyle w:val="Plattetekst"/>
        <w:rPr>
          <w:rFonts w:asciiTheme="minorHAnsi" w:hAnsiTheme="minorHAnsi" w:cstheme="minorHAnsi"/>
          <w:sz w:val="19"/>
          <w:lang w:val="nl-N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154"/>
        <w:gridCol w:w="1353"/>
        <w:gridCol w:w="651"/>
        <w:gridCol w:w="2303"/>
      </w:tblGrid>
      <w:tr w:rsidR="00B43501" w:rsidRPr="00B43501" w14:paraId="71845B34" w14:textId="77777777" w:rsidTr="00EE2DFC">
        <w:trPr>
          <w:trHeight w:val="465"/>
        </w:trPr>
        <w:tc>
          <w:tcPr>
            <w:tcW w:w="2154" w:type="dxa"/>
            <w:tcBorders>
              <w:top w:val="nil"/>
              <w:left w:val="nil"/>
              <w:right w:val="single" w:sz="4" w:space="0" w:color="88A99E"/>
            </w:tcBorders>
            <w:shd w:val="clear" w:color="auto" w:fill="auto"/>
          </w:tcPr>
          <w:p w14:paraId="1882B1BC" w14:textId="77777777" w:rsidR="00B43501" w:rsidRPr="00B43501" w:rsidRDefault="00B43501" w:rsidP="00EE2DFC">
            <w:pPr>
              <w:pStyle w:val="TableParagraph"/>
              <w:spacing w:before="29" w:line="200" w:lineRule="atLeast"/>
              <w:ind w:left="89" w:right="695"/>
              <w:rPr>
                <w:rFonts w:asciiTheme="minorHAnsi" w:hAnsiTheme="minorHAnsi" w:cstheme="minorHAnsi"/>
                <w:sz w:val="15"/>
                <w:lang w:val="nl-NL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  <w:lang w:val="nl-NL"/>
              </w:rPr>
              <w:t>Grootte van kans/ Mate van schade</w:t>
            </w:r>
          </w:p>
        </w:tc>
        <w:tc>
          <w:tcPr>
            <w:tcW w:w="2154" w:type="dxa"/>
            <w:tcBorders>
              <w:top w:val="nil"/>
              <w:left w:val="single" w:sz="4" w:space="0" w:color="88A99E"/>
              <w:right w:val="single" w:sz="4" w:space="0" w:color="88A99E"/>
            </w:tcBorders>
            <w:shd w:val="clear" w:color="auto" w:fill="auto"/>
          </w:tcPr>
          <w:p w14:paraId="68E94A98" w14:textId="77777777" w:rsidR="00B43501" w:rsidRPr="00B43501" w:rsidRDefault="00B43501" w:rsidP="00EE2DFC">
            <w:pPr>
              <w:pStyle w:val="TableParagraph"/>
              <w:spacing w:before="54"/>
              <w:ind w:left="8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05"/>
                <w:sz w:val="15"/>
              </w:rPr>
              <w:t>Lichte</w:t>
            </w:r>
            <w:proofErr w:type="spellEnd"/>
            <w:r w:rsidRPr="00B43501">
              <w:rPr>
                <w:rFonts w:asciiTheme="minorHAnsi" w:hAnsiTheme="minorHAnsi" w:cstheme="minorHAnsi"/>
                <w:w w:val="105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05"/>
                <w:sz w:val="15"/>
              </w:rPr>
              <w:t>schade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88A99E"/>
              <w:right w:val="nil"/>
            </w:tcBorders>
            <w:shd w:val="clear" w:color="auto" w:fill="auto"/>
          </w:tcPr>
          <w:p w14:paraId="58DF8621" w14:textId="77777777" w:rsidR="00B43501" w:rsidRPr="00B43501" w:rsidRDefault="00B43501" w:rsidP="00EE2DFC">
            <w:pPr>
              <w:pStyle w:val="TableParagraph"/>
              <w:spacing w:before="54"/>
              <w:ind w:left="8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Matige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schade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2982D2" w14:textId="77777777" w:rsidR="00B43501" w:rsidRPr="00B43501" w:rsidRDefault="00B43501" w:rsidP="00EE2DF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8C7C2B" w14:textId="77777777" w:rsidR="00B43501" w:rsidRPr="00B43501" w:rsidRDefault="00B43501" w:rsidP="00EE2DFC">
            <w:pPr>
              <w:pStyle w:val="TableParagraph"/>
              <w:spacing w:before="54"/>
              <w:ind w:left="24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Ernstige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schade</w:t>
            </w:r>
            <w:proofErr w:type="spellEnd"/>
          </w:p>
        </w:tc>
      </w:tr>
      <w:tr w:rsidR="00B43501" w:rsidRPr="00B43501" w14:paraId="4E774AB2" w14:textId="77777777" w:rsidTr="00EE2DFC">
        <w:trPr>
          <w:trHeight w:val="268"/>
        </w:trPr>
        <w:tc>
          <w:tcPr>
            <w:tcW w:w="2154" w:type="dxa"/>
            <w:tcBorders>
              <w:left w:val="nil"/>
              <w:bottom w:val="single" w:sz="4" w:space="0" w:color="88A99E"/>
              <w:right w:val="single" w:sz="4" w:space="0" w:color="88A99E"/>
            </w:tcBorders>
            <w:shd w:val="clear" w:color="auto" w:fill="auto"/>
          </w:tcPr>
          <w:p w14:paraId="7DABD512" w14:textId="77777777" w:rsidR="00B43501" w:rsidRPr="00B43501" w:rsidRDefault="00B43501" w:rsidP="00EE2DFC">
            <w:pPr>
              <w:pStyle w:val="TableParagraph"/>
              <w:spacing w:before="45"/>
              <w:ind w:left="89"/>
              <w:rPr>
                <w:rFonts w:asciiTheme="minorHAnsi" w:hAnsiTheme="minorHAnsi" w:cstheme="minorHAnsi"/>
                <w:sz w:val="15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Kleine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kans</w:t>
            </w:r>
            <w:proofErr w:type="spellEnd"/>
          </w:p>
        </w:tc>
        <w:tc>
          <w:tcPr>
            <w:tcW w:w="2154" w:type="dxa"/>
            <w:tcBorders>
              <w:left w:val="single" w:sz="4" w:space="0" w:color="88A99E"/>
              <w:bottom w:val="single" w:sz="4" w:space="0" w:color="88A99E"/>
              <w:right w:val="single" w:sz="4" w:space="0" w:color="88A99E"/>
            </w:tcBorders>
            <w:shd w:val="clear" w:color="auto" w:fill="auto"/>
          </w:tcPr>
          <w:p w14:paraId="441A050E" w14:textId="77777777" w:rsidR="00B43501" w:rsidRPr="00B43501" w:rsidRDefault="00B43501" w:rsidP="00EE2DFC">
            <w:pPr>
              <w:pStyle w:val="TableParagraph"/>
              <w:spacing w:before="45"/>
              <w:ind w:left="8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Verwaarloosbaar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1353" w:type="dxa"/>
            <w:tcBorders>
              <w:left w:val="single" w:sz="4" w:space="0" w:color="88A99E"/>
              <w:bottom w:val="single" w:sz="4" w:space="0" w:color="88A99E"/>
              <w:right w:val="nil"/>
            </w:tcBorders>
            <w:shd w:val="clear" w:color="auto" w:fill="auto"/>
          </w:tcPr>
          <w:p w14:paraId="3540CB1E" w14:textId="77777777" w:rsidR="00B43501" w:rsidRPr="00B43501" w:rsidRDefault="00B43501" w:rsidP="00EE2DFC">
            <w:pPr>
              <w:pStyle w:val="TableParagraph"/>
              <w:spacing w:before="45"/>
              <w:ind w:left="8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Verwaarloosbaar</w:t>
            </w:r>
            <w:proofErr w:type="spellEnd"/>
          </w:p>
        </w:tc>
        <w:tc>
          <w:tcPr>
            <w:tcW w:w="651" w:type="dxa"/>
            <w:tcBorders>
              <w:left w:val="nil"/>
              <w:bottom w:val="single" w:sz="4" w:space="0" w:color="88A99E"/>
              <w:right w:val="nil"/>
            </w:tcBorders>
            <w:shd w:val="clear" w:color="auto" w:fill="auto"/>
          </w:tcPr>
          <w:p w14:paraId="11BD205B" w14:textId="77777777" w:rsidR="00B43501" w:rsidRPr="00B43501" w:rsidRDefault="00B43501" w:rsidP="00EE2DFC">
            <w:pPr>
              <w:pStyle w:val="TableParagraph"/>
              <w:spacing w:before="45"/>
              <w:ind w:left="34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2303" w:type="dxa"/>
            <w:tcBorders>
              <w:left w:val="nil"/>
              <w:bottom w:val="single" w:sz="4" w:space="0" w:color="88A99E"/>
              <w:right w:val="nil"/>
            </w:tcBorders>
            <w:shd w:val="clear" w:color="auto" w:fill="auto"/>
          </w:tcPr>
          <w:p w14:paraId="1F8F1076" w14:textId="77777777" w:rsidR="00B43501" w:rsidRPr="00B43501" w:rsidRDefault="00B43501" w:rsidP="00EE2DFC">
            <w:pPr>
              <w:pStyle w:val="TableParagraph"/>
              <w:spacing w:before="45"/>
              <w:ind w:left="24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Matig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</w:tr>
      <w:tr w:rsidR="00B43501" w:rsidRPr="00B43501" w14:paraId="376E650A" w14:textId="77777777" w:rsidTr="00EE2DFC">
        <w:trPr>
          <w:trHeight w:val="265"/>
        </w:trPr>
        <w:tc>
          <w:tcPr>
            <w:tcW w:w="2154" w:type="dxa"/>
            <w:tcBorders>
              <w:top w:val="single" w:sz="4" w:space="0" w:color="88A99E"/>
              <w:left w:val="nil"/>
              <w:bottom w:val="single" w:sz="4" w:space="0" w:color="88A99E"/>
              <w:right w:val="single" w:sz="4" w:space="0" w:color="88A99E"/>
            </w:tcBorders>
            <w:shd w:val="clear" w:color="auto" w:fill="auto"/>
          </w:tcPr>
          <w:p w14:paraId="5179619C" w14:textId="77777777" w:rsidR="00B43501" w:rsidRPr="00B43501" w:rsidRDefault="00B43501" w:rsidP="00EE2DFC">
            <w:pPr>
              <w:pStyle w:val="TableParagraph"/>
              <w:spacing w:before="49"/>
              <w:ind w:left="89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Matige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kans</w:t>
            </w:r>
            <w:proofErr w:type="spellEnd"/>
          </w:p>
        </w:tc>
        <w:tc>
          <w:tcPr>
            <w:tcW w:w="2154" w:type="dxa"/>
            <w:tcBorders>
              <w:top w:val="single" w:sz="4" w:space="0" w:color="88A99E"/>
              <w:left w:val="single" w:sz="4" w:space="0" w:color="88A99E"/>
              <w:bottom w:val="single" w:sz="4" w:space="0" w:color="88A99E"/>
              <w:right w:val="single" w:sz="4" w:space="0" w:color="88A99E"/>
            </w:tcBorders>
            <w:shd w:val="clear" w:color="auto" w:fill="auto"/>
          </w:tcPr>
          <w:p w14:paraId="38A27A6F" w14:textId="77777777" w:rsidR="00B43501" w:rsidRPr="00B43501" w:rsidRDefault="00B43501" w:rsidP="00EE2DFC">
            <w:pPr>
              <w:pStyle w:val="TableParagraph"/>
              <w:spacing w:before="49"/>
              <w:ind w:left="84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Verwaarloosbaar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1353" w:type="dxa"/>
            <w:tcBorders>
              <w:top w:val="single" w:sz="4" w:space="0" w:color="88A99E"/>
              <w:left w:val="single" w:sz="4" w:space="0" w:color="88A99E"/>
              <w:bottom w:val="single" w:sz="4" w:space="0" w:color="88A99E"/>
              <w:right w:val="nil"/>
            </w:tcBorders>
            <w:shd w:val="clear" w:color="auto" w:fill="auto"/>
          </w:tcPr>
          <w:p w14:paraId="4C3FC938" w14:textId="77777777" w:rsidR="00B43501" w:rsidRPr="00B43501" w:rsidRDefault="00B43501" w:rsidP="00EE2DFC">
            <w:pPr>
              <w:pStyle w:val="TableParagraph"/>
              <w:spacing w:before="49"/>
              <w:ind w:left="8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Matig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651" w:type="dxa"/>
            <w:tcBorders>
              <w:top w:val="single" w:sz="4" w:space="0" w:color="88A99E"/>
              <w:left w:val="nil"/>
              <w:bottom w:val="single" w:sz="4" w:space="0" w:color="88A99E"/>
              <w:right w:val="nil"/>
            </w:tcBorders>
            <w:shd w:val="clear" w:color="auto" w:fill="auto"/>
          </w:tcPr>
          <w:p w14:paraId="46173B77" w14:textId="77777777" w:rsidR="00B43501" w:rsidRPr="00B43501" w:rsidRDefault="00B43501" w:rsidP="00EE2DF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88A99E"/>
              <w:left w:val="nil"/>
              <w:bottom w:val="single" w:sz="4" w:space="0" w:color="88A99E"/>
              <w:right w:val="nil"/>
            </w:tcBorders>
            <w:shd w:val="clear" w:color="auto" w:fill="auto"/>
          </w:tcPr>
          <w:p w14:paraId="04512112" w14:textId="77777777" w:rsidR="00B43501" w:rsidRPr="00B43501" w:rsidRDefault="00B43501" w:rsidP="00EE2DFC">
            <w:pPr>
              <w:pStyle w:val="TableParagraph"/>
              <w:spacing w:before="49"/>
              <w:ind w:left="240"/>
              <w:rPr>
                <w:rFonts w:asciiTheme="minorHAnsi" w:hAnsiTheme="minorHAnsi" w:cstheme="minorHAnsi"/>
                <w:sz w:val="15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Hoog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</w:tr>
      <w:tr w:rsidR="00B43501" w:rsidRPr="00B43501" w14:paraId="5098A1B2" w14:textId="77777777" w:rsidTr="00EE2DFC">
        <w:trPr>
          <w:trHeight w:val="260"/>
        </w:trPr>
        <w:tc>
          <w:tcPr>
            <w:tcW w:w="2154" w:type="dxa"/>
            <w:tcBorders>
              <w:top w:val="single" w:sz="4" w:space="0" w:color="88A99E"/>
              <w:left w:val="nil"/>
              <w:bottom w:val="single" w:sz="8" w:space="0" w:color="88A99E"/>
              <w:right w:val="single" w:sz="4" w:space="0" w:color="88A99E"/>
            </w:tcBorders>
            <w:shd w:val="clear" w:color="auto" w:fill="auto"/>
          </w:tcPr>
          <w:p w14:paraId="2126FEA3" w14:textId="77777777" w:rsidR="00B43501" w:rsidRPr="00B43501" w:rsidRDefault="00B43501" w:rsidP="00EE2DFC">
            <w:pPr>
              <w:pStyle w:val="TableParagraph"/>
              <w:spacing w:before="50"/>
              <w:ind w:left="89"/>
              <w:rPr>
                <w:rFonts w:asciiTheme="minorHAnsi" w:hAnsiTheme="minorHAnsi" w:cstheme="minorHAnsi"/>
                <w:sz w:val="15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Grote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kans</w:t>
            </w:r>
            <w:proofErr w:type="spellEnd"/>
          </w:p>
        </w:tc>
        <w:tc>
          <w:tcPr>
            <w:tcW w:w="2154" w:type="dxa"/>
            <w:tcBorders>
              <w:top w:val="single" w:sz="4" w:space="0" w:color="88A99E"/>
              <w:left w:val="single" w:sz="4" w:space="0" w:color="88A99E"/>
              <w:bottom w:val="single" w:sz="8" w:space="0" w:color="88A99E"/>
              <w:right w:val="single" w:sz="4" w:space="0" w:color="88A99E"/>
            </w:tcBorders>
            <w:shd w:val="clear" w:color="auto" w:fill="auto"/>
          </w:tcPr>
          <w:p w14:paraId="70036A0F" w14:textId="77777777" w:rsidR="00B43501" w:rsidRPr="00B43501" w:rsidRDefault="00B43501" w:rsidP="00EE2DFC">
            <w:pPr>
              <w:pStyle w:val="TableParagraph"/>
              <w:spacing w:before="50"/>
              <w:ind w:left="84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Matig</w:t>
            </w:r>
            <w:proofErr w:type="spellEnd"/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1353" w:type="dxa"/>
            <w:tcBorders>
              <w:top w:val="single" w:sz="4" w:space="0" w:color="88A99E"/>
              <w:left w:val="single" w:sz="4" w:space="0" w:color="88A99E"/>
              <w:bottom w:val="single" w:sz="8" w:space="0" w:color="88A99E"/>
              <w:right w:val="nil"/>
            </w:tcBorders>
            <w:shd w:val="clear" w:color="auto" w:fill="auto"/>
          </w:tcPr>
          <w:p w14:paraId="4E08C027" w14:textId="77777777" w:rsidR="00B43501" w:rsidRPr="00B43501" w:rsidRDefault="00B43501" w:rsidP="00EE2DFC">
            <w:pPr>
              <w:pStyle w:val="TableParagraph"/>
              <w:spacing w:before="50"/>
              <w:ind w:left="85"/>
              <w:rPr>
                <w:rFonts w:asciiTheme="minorHAnsi" w:hAnsiTheme="minorHAnsi" w:cstheme="minorHAnsi"/>
                <w:sz w:val="15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Hoog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  <w:tc>
          <w:tcPr>
            <w:tcW w:w="651" w:type="dxa"/>
            <w:tcBorders>
              <w:top w:val="single" w:sz="4" w:space="0" w:color="88A99E"/>
              <w:left w:val="nil"/>
              <w:bottom w:val="single" w:sz="8" w:space="0" w:color="88A99E"/>
              <w:right w:val="nil"/>
            </w:tcBorders>
            <w:shd w:val="clear" w:color="auto" w:fill="auto"/>
          </w:tcPr>
          <w:p w14:paraId="40C07800" w14:textId="77777777" w:rsidR="00B43501" w:rsidRPr="00B43501" w:rsidRDefault="00B43501" w:rsidP="00EE2DF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03" w:type="dxa"/>
            <w:tcBorders>
              <w:top w:val="single" w:sz="4" w:space="0" w:color="88A99E"/>
              <w:left w:val="nil"/>
              <w:bottom w:val="single" w:sz="8" w:space="0" w:color="88A99E"/>
              <w:right w:val="nil"/>
            </w:tcBorders>
            <w:shd w:val="clear" w:color="auto" w:fill="auto"/>
          </w:tcPr>
          <w:p w14:paraId="32C87E0E" w14:textId="77777777" w:rsidR="00B43501" w:rsidRPr="00B43501" w:rsidRDefault="00B43501" w:rsidP="00EE2DFC">
            <w:pPr>
              <w:pStyle w:val="TableParagraph"/>
              <w:spacing w:before="50"/>
              <w:ind w:left="240"/>
              <w:rPr>
                <w:rFonts w:asciiTheme="minorHAnsi" w:hAnsiTheme="minorHAnsi" w:cstheme="minorHAnsi"/>
                <w:sz w:val="15"/>
              </w:rPr>
            </w:pPr>
            <w:r w:rsidRPr="00B43501">
              <w:rPr>
                <w:rFonts w:asciiTheme="minorHAnsi" w:hAnsiTheme="minorHAnsi" w:cstheme="minorHAnsi"/>
                <w:w w:val="110"/>
                <w:sz w:val="15"/>
              </w:rPr>
              <w:t xml:space="preserve">Hoog </w:t>
            </w:r>
            <w:proofErr w:type="spellStart"/>
            <w:r w:rsidRPr="00B43501">
              <w:rPr>
                <w:rFonts w:asciiTheme="minorHAnsi" w:hAnsiTheme="minorHAnsi" w:cstheme="minorHAnsi"/>
                <w:w w:val="110"/>
                <w:sz w:val="15"/>
              </w:rPr>
              <w:t>risico</w:t>
            </w:r>
            <w:proofErr w:type="spellEnd"/>
          </w:p>
        </w:tc>
      </w:tr>
    </w:tbl>
    <w:p w14:paraId="0A8015DD" w14:textId="77777777" w:rsidR="00B43501" w:rsidRPr="00B43501" w:rsidRDefault="00B43501" w:rsidP="00B43501">
      <w:pPr>
        <w:spacing w:before="43"/>
        <w:ind w:left="142"/>
        <w:rPr>
          <w:rFonts w:cstheme="minorHAnsi"/>
          <w:sz w:val="16"/>
        </w:rPr>
      </w:pPr>
      <w:r w:rsidRPr="00B43501">
        <w:rPr>
          <w:rFonts w:cstheme="minorHAnsi"/>
          <w:color w:val="2B5993"/>
          <w:w w:val="110"/>
          <w:sz w:val="16"/>
        </w:rPr>
        <w:t xml:space="preserve">Tabel 1: Risicomatrix </w:t>
      </w:r>
    </w:p>
    <w:p w14:paraId="24A5B618" w14:textId="77777777" w:rsidR="00B43501" w:rsidRPr="00B43501" w:rsidRDefault="00B43501" w:rsidP="00B43501">
      <w:pPr>
        <w:pStyle w:val="Plattetekst"/>
        <w:spacing w:before="98" w:line="324" w:lineRule="auto"/>
        <w:jc w:val="both"/>
        <w:rPr>
          <w:rFonts w:asciiTheme="minorHAnsi" w:hAnsiTheme="minorHAnsi" w:cstheme="minorHAnsi"/>
          <w:sz w:val="20"/>
          <w:szCs w:val="20"/>
          <w:lang w:val="nl-NL"/>
        </w:rPr>
      </w:pPr>
      <w:r w:rsidRPr="00B43501">
        <w:rPr>
          <w:rFonts w:asciiTheme="minorHAnsi" w:hAnsiTheme="minorHAnsi" w:cstheme="minorHAnsi"/>
          <w:sz w:val="20"/>
          <w:szCs w:val="20"/>
          <w:lang w:val="nl-NL"/>
        </w:rPr>
        <w:t>Aan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hand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bovenstaande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kenmerken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aspecten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dient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onderzoeker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toegevoegde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risico’s</w:t>
      </w:r>
      <w:r w:rsidRPr="00B43501">
        <w:rPr>
          <w:rFonts w:asciiTheme="minorHAnsi" w:hAnsiTheme="minorHAnsi" w:cstheme="minorHAnsi"/>
          <w:spacing w:val="-10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breed</w:t>
      </w:r>
      <w:r w:rsidRPr="00B43501">
        <w:rPr>
          <w:rFonts w:asciiTheme="minorHAnsi" w:hAnsiTheme="minorHAnsi" w:cstheme="minorHAnsi"/>
          <w:spacing w:val="-9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 inventariseren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uiteindelijk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te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komen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tot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inschatting</w:t>
      </w:r>
      <w:r w:rsidRPr="00B43501">
        <w:rPr>
          <w:rFonts w:asciiTheme="minorHAnsi" w:hAnsiTheme="minorHAnsi" w:cstheme="minorHAnsi"/>
          <w:spacing w:val="-1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één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overall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risico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classificatie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in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een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van</w:t>
      </w:r>
      <w:r w:rsidRPr="00B43501">
        <w:rPr>
          <w:rFonts w:asciiTheme="minorHAnsi" w:hAnsiTheme="minorHAnsi" w:cstheme="minorHAnsi"/>
          <w:spacing w:val="-16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B43501">
        <w:rPr>
          <w:rFonts w:asciiTheme="minorHAnsi" w:hAnsiTheme="minorHAnsi" w:cstheme="minorHAnsi"/>
          <w:spacing w:val="-17"/>
          <w:sz w:val="20"/>
          <w:szCs w:val="20"/>
          <w:lang w:val="nl-NL"/>
        </w:rPr>
        <w:t xml:space="preserve"> </w:t>
      </w:r>
      <w:r w:rsidRPr="00B43501">
        <w:rPr>
          <w:rFonts w:asciiTheme="minorHAnsi" w:hAnsiTheme="minorHAnsi" w:cstheme="minorHAnsi"/>
          <w:sz w:val="20"/>
          <w:szCs w:val="20"/>
          <w:lang w:val="nl-NL"/>
        </w:rPr>
        <w:t>volgende categorieën:</w:t>
      </w:r>
    </w:p>
    <w:p w14:paraId="0371AB56" w14:textId="77777777" w:rsidR="007E59B1" w:rsidRDefault="00B43501" w:rsidP="007E59B1">
      <w:pPr>
        <w:pStyle w:val="Lijstalinea"/>
        <w:numPr>
          <w:ilvl w:val="0"/>
          <w:numId w:val="1"/>
        </w:numPr>
        <w:tabs>
          <w:tab w:val="left" w:pos="567"/>
        </w:tabs>
        <w:spacing w:before="2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43501">
        <w:rPr>
          <w:rFonts w:asciiTheme="minorHAnsi" w:hAnsiTheme="minorHAnsi" w:cstheme="minorHAnsi"/>
          <w:sz w:val="20"/>
          <w:szCs w:val="20"/>
        </w:rPr>
        <w:t>Verwaarloosbaar</w:t>
      </w:r>
      <w:proofErr w:type="spellEnd"/>
      <w:r w:rsidRPr="00B4350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sz w:val="20"/>
          <w:szCs w:val="20"/>
        </w:rPr>
        <w:t>risico</w:t>
      </w:r>
      <w:proofErr w:type="spellEnd"/>
      <w:r w:rsidRPr="00B43501">
        <w:rPr>
          <w:rFonts w:asciiTheme="minorHAnsi" w:hAnsiTheme="minorHAnsi" w:cstheme="minorHAnsi"/>
          <w:sz w:val="20"/>
          <w:szCs w:val="20"/>
        </w:rPr>
        <w:t>.</w:t>
      </w:r>
    </w:p>
    <w:p w14:paraId="440F42D6" w14:textId="654AD8F2" w:rsidR="00B43501" w:rsidRPr="007E59B1" w:rsidRDefault="00B43501" w:rsidP="007E59B1">
      <w:pPr>
        <w:pStyle w:val="Lijstalinea"/>
        <w:numPr>
          <w:ilvl w:val="0"/>
          <w:numId w:val="1"/>
        </w:numPr>
        <w:tabs>
          <w:tab w:val="left" w:pos="567"/>
        </w:tabs>
        <w:spacing w:before="2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E59B1">
        <w:rPr>
          <w:rFonts w:asciiTheme="minorHAnsi" w:hAnsiTheme="minorHAnsi" w:cstheme="minorHAnsi"/>
          <w:sz w:val="20"/>
          <w:szCs w:val="20"/>
        </w:rPr>
        <w:t>Matig</w:t>
      </w:r>
      <w:proofErr w:type="spellEnd"/>
      <w:r w:rsidRPr="007E59B1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proofErr w:type="spellStart"/>
      <w:r w:rsidRPr="007E59B1">
        <w:rPr>
          <w:rFonts w:asciiTheme="minorHAnsi" w:hAnsiTheme="minorHAnsi" w:cstheme="minorHAnsi"/>
          <w:sz w:val="20"/>
          <w:szCs w:val="20"/>
        </w:rPr>
        <w:t>risico</w:t>
      </w:r>
      <w:proofErr w:type="spellEnd"/>
      <w:r w:rsidRPr="007E59B1">
        <w:rPr>
          <w:rFonts w:asciiTheme="minorHAnsi" w:hAnsiTheme="minorHAnsi" w:cstheme="minorHAnsi"/>
          <w:sz w:val="20"/>
          <w:szCs w:val="20"/>
        </w:rPr>
        <w:t>.</w:t>
      </w:r>
    </w:p>
    <w:p w14:paraId="1883D374" w14:textId="77777777" w:rsidR="00B43501" w:rsidRPr="00B43501" w:rsidRDefault="00B43501" w:rsidP="00B43501">
      <w:pPr>
        <w:pStyle w:val="Lijstaline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43501">
        <w:rPr>
          <w:rFonts w:asciiTheme="minorHAnsi" w:hAnsiTheme="minorHAnsi" w:cstheme="minorHAnsi"/>
          <w:w w:val="95"/>
          <w:sz w:val="20"/>
          <w:szCs w:val="20"/>
        </w:rPr>
        <w:t>Hoog</w:t>
      </w:r>
      <w:r w:rsidRPr="00B43501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proofErr w:type="spellStart"/>
      <w:r w:rsidRPr="00B43501">
        <w:rPr>
          <w:rFonts w:asciiTheme="minorHAnsi" w:hAnsiTheme="minorHAnsi" w:cstheme="minorHAnsi"/>
          <w:w w:val="95"/>
          <w:sz w:val="20"/>
          <w:szCs w:val="20"/>
        </w:rPr>
        <w:t>risico</w:t>
      </w:r>
      <w:proofErr w:type="spellEnd"/>
      <w:r w:rsidRPr="00B43501">
        <w:rPr>
          <w:rFonts w:asciiTheme="minorHAnsi" w:hAnsiTheme="minorHAnsi" w:cstheme="minorHAnsi"/>
          <w:w w:val="95"/>
          <w:sz w:val="20"/>
          <w:szCs w:val="20"/>
        </w:rPr>
        <w:t>.</w:t>
      </w:r>
    </w:p>
    <w:p w14:paraId="1453B61A" w14:textId="77777777" w:rsidR="00B43501" w:rsidRPr="00B43501" w:rsidRDefault="00B43501" w:rsidP="00B43501">
      <w:pPr>
        <w:jc w:val="both"/>
        <w:rPr>
          <w:rFonts w:cstheme="minorHAnsi"/>
          <w:b/>
        </w:rPr>
      </w:pPr>
    </w:p>
    <w:p w14:paraId="73C84E70" w14:textId="77777777" w:rsidR="00B43501" w:rsidRPr="00B43501" w:rsidRDefault="00B43501" w:rsidP="00B43501">
      <w:pPr>
        <w:ind w:left="-360"/>
        <w:outlineLvl w:val="0"/>
        <w:rPr>
          <w:rFonts w:cstheme="minorHAnsi"/>
          <w:b/>
        </w:rPr>
      </w:pPr>
      <w:r w:rsidRPr="00B43501">
        <w:rPr>
          <w:rFonts w:cstheme="minorHAnsi"/>
          <w:b/>
        </w:rPr>
        <w:t>Invloed van de risicoclassificatie op monitoring</w:t>
      </w:r>
    </w:p>
    <w:p w14:paraId="4CCEDD67" w14:textId="55C03BC4" w:rsidR="00B43501" w:rsidRPr="00B43501" w:rsidRDefault="00B43501" w:rsidP="007E59B1">
      <w:pPr>
        <w:ind w:left="-360"/>
        <w:outlineLvl w:val="0"/>
        <w:rPr>
          <w:rFonts w:cstheme="minorHAnsi"/>
        </w:rPr>
      </w:pPr>
      <w:r w:rsidRPr="00B43501">
        <w:rPr>
          <w:rFonts w:cstheme="minorHAnsi"/>
          <w:sz w:val="20"/>
          <w:szCs w:val="20"/>
        </w:rPr>
        <w:t xml:space="preserve">Monitoring is verplicht voor WMO plichtig wetenschappelijk onderzoek. De risicoclassificatie is van invloed op de frequentie en intensiteit van monitoring. Deze dient beschreven te worden in een </w:t>
      </w:r>
      <w:proofErr w:type="spellStart"/>
      <w:r w:rsidRPr="00B43501">
        <w:rPr>
          <w:rFonts w:cstheme="minorHAnsi"/>
          <w:sz w:val="20"/>
          <w:szCs w:val="20"/>
        </w:rPr>
        <w:t>studiespecifiek</w:t>
      </w:r>
      <w:proofErr w:type="spellEnd"/>
      <w:r w:rsidRPr="00B43501">
        <w:rPr>
          <w:rFonts w:cstheme="minorHAnsi"/>
          <w:sz w:val="20"/>
          <w:szCs w:val="20"/>
        </w:rPr>
        <w:t xml:space="preserve"> monitorplan. Raadpleeg voor meer informatie de SOP Monitoring in het Erasmus MC en neem contact op met </w:t>
      </w:r>
      <w:hyperlink r:id="rId10" w:history="1">
        <w:r w:rsidRPr="00B43501">
          <w:rPr>
            <w:rStyle w:val="Hyperlink"/>
            <w:rFonts w:cstheme="minorHAnsi"/>
            <w:sz w:val="20"/>
            <w:szCs w:val="20"/>
          </w:rPr>
          <w:t>monitorpool@erasmusmc.nl</w:t>
        </w:r>
      </w:hyperlink>
      <w:r w:rsidRPr="00B43501">
        <w:rPr>
          <w:rFonts w:cstheme="minorHAnsi"/>
          <w:sz w:val="20"/>
          <w:szCs w:val="20"/>
        </w:rPr>
        <w:t xml:space="preserve">. </w:t>
      </w:r>
    </w:p>
    <w:sectPr w:rsidR="00B43501" w:rsidRPr="00B43501" w:rsidSect="00B435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428B" w14:textId="77777777" w:rsidR="00311957" w:rsidRDefault="00311957" w:rsidP="001F40FA">
      <w:pPr>
        <w:spacing w:after="0" w:line="240" w:lineRule="auto"/>
      </w:pPr>
      <w:r>
        <w:separator/>
      </w:r>
    </w:p>
  </w:endnote>
  <w:endnote w:type="continuationSeparator" w:id="0">
    <w:p w14:paraId="3C8EB692" w14:textId="77777777" w:rsidR="00311957" w:rsidRDefault="00311957" w:rsidP="001F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6662"/>
      <w:gridCol w:w="1701"/>
    </w:tblGrid>
    <w:tr w:rsidR="00032624" w:rsidRPr="004929A4" w14:paraId="00C5FE6B" w14:textId="77777777" w:rsidTr="007E59B1">
      <w:trPr>
        <w:cantSplit/>
        <w:trHeight w:hRule="exact" w:val="454"/>
      </w:trPr>
      <w:tc>
        <w:tcPr>
          <w:tcW w:w="1135" w:type="dxa"/>
          <w:vAlign w:val="center"/>
        </w:tcPr>
        <w:p w14:paraId="1C4DF6C2" w14:textId="77777777" w:rsidR="00032624" w:rsidRPr="004929A4" w:rsidRDefault="00032624" w:rsidP="00D149C2">
          <w:pPr>
            <w:pStyle w:val="Koptekst"/>
            <w:spacing w:after="200" w:line="276" w:lineRule="auto"/>
            <w:rPr>
              <w:rFonts w:cs="Arial"/>
              <w:b/>
              <w:sz w:val="20"/>
              <w:szCs w:val="20"/>
            </w:rPr>
          </w:pPr>
          <w:r w:rsidRPr="004929A4">
            <w:rPr>
              <w:rFonts w:cs="Arial"/>
              <w:b/>
              <w:sz w:val="20"/>
              <w:szCs w:val="20"/>
            </w:rPr>
            <w:t>Form</w:t>
          </w:r>
        </w:p>
      </w:tc>
      <w:tc>
        <w:tcPr>
          <w:tcW w:w="8363" w:type="dxa"/>
          <w:gridSpan w:val="2"/>
          <w:vAlign w:val="center"/>
        </w:tcPr>
        <w:p w14:paraId="66A5BAAC" w14:textId="46869192" w:rsidR="00032624" w:rsidRDefault="00B43501" w:rsidP="00D149C2">
          <w:pPr>
            <w:pStyle w:val="Koptekst"/>
            <w:spacing w:after="200" w:line="276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K6. Erasmus MC formulier risicoclassificatie </w:t>
          </w:r>
          <w:r w:rsidRPr="00B43501">
            <w:rPr>
              <w:b/>
              <w:sz w:val="20"/>
              <w:szCs w:val="20"/>
            </w:rPr>
            <w:t xml:space="preserve">(NFU 2020) </w:t>
          </w:r>
          <w:r>
            <w:rPr>
              <w:b/>
              <w:sz w:val="20"/>
              <w:szCs w:val="20"/>
            </w:rPr>
            <w:t>(v21</w:t>
          </w:r>
          <w:r w:rsidR="00032624" w:rsidRPr="004929A4">
            <w:rPr>
              <w:b/>
              <w:sz w:val="20"/>
              <w:szCs w:val="20"/>
            </w:rPr>
            <w:t>-</w:t>
          </w:r>
          <w:r>
            <w:rPr>
              <w:b/>
              <w:sz w:val="20"/>
              <w:szCs w:val="20"/>
            </w:rPr>
            <w:t>0</w:t>
          </w:r>
          <w:r w:rsidR="009427B7">
            <w:rPr>
              <w:b/>
              <w:sz w:val="20"/>
              <w:szCs w:val="20"/>
            </w:rPr>
            <w:t>2</w:t>
          </w:r>
          <w:r>
            <w:rPr>
              <w:b/>
              <w:sz w:val="20"/>
              <w:szCs w:val="20"/>
            </w:rPr>
            <w:t>)</w:t>
          </w:r>
        </w:p>
        <w:p w14:paraId="76003389" w14:textId="6578CEE3" w:rsidR="000C4C10" w:rsidRPr="004929A4" w:rsidRDefault="000C4C10" w:rsidP="00D149C2">
          <w:pPr>
            <w:pStyle w:val="Koptekst"/>
            <w:spacing w:after="200" w:line="276" w:lineRule="auto"/>
            <w:rPr>
              <w:rFonts w:cs="Arial"/>
              <w:b/>
              <w:sz w:val="20"/>
              <w:szCs w:val="20"/>
            </w:rPr>
          </w:pPr>
        </w:p>
      </w:tc>
    </w:tr>
    <w:tr w:rsidR="00032624" w:rsidRPr="004929A4" w14:paraId="7523370D" w14:textId="77777777" w:rsidTr="007E59B1">
      <w:trPr>
        <w:cantSplit/>
        <w:trHeight w:hRule="exact" w:val="454"/>
      </w:trPr>
      <w:tc>
        <w:tcPr>
          <w:tcW w:w="1135" w:type="dxa"/>
          <w:vAlign w:val="center"/>
        </w:tcPr>
        <w:p w14:paraId="46BDF4DC" w14:textId="38AEB5AD" w:rsidR="00032624" w:rsidRPr="004929A4" w:rsidRDefault="00032624" w:rsidP="00D149C2">
          <w:pPr>
            <w:rPr>
              <w:rFonts w:cs="Arial"/>
              <w:b/>
              <w:sz w:val="20"/>
              <w:szCs w:val="20"/>
            </w:rPr>
          </w:pPr>
          <w:r w:rsidRPr="004929A4">
            <w:rPr>
              <w:rFonts w:cs="Arial"/>
              <w:b/>
              <w:sz w:val="20"/>
              <w:szCs w:val="20"/>
            </w:rPr>
            <w:t>SOP</w:t>
          </w:r>
        </w:p>
      </w:tc>
      <w:tc>
        <w:tcPr>
          <w:tcW w:w="6662" w:type="dxa"/>
          <w:vAlign w:val="center"/>
        </w:tcPr>
        <w:p w14:paraId="0067794A" w14:textId="6A3B8AED" w:rsidR="00032624" w:rsidRPr="004929A4" w:rsidRDefault="00032624" w:rsidP="00B43501">
          <w:pPr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0</w:t>
          </w:r>
          <w:r w:rsidR="00B43501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: </w:t>
          </w:r>
          <w:r w:rsidR="00B43501">
            <w:rPr>
              <w:rFonts w:cs="Arial"/>
              <w:b/>
              <w:sz w:val="20"/>
              <w:szCs w:val="20"/>
            </w:rPr>
            <w:t>Monitoring</w:t>
          </w:r>
        </w:p>
      </w:tc>
      <w:tc>
        <w:tcPr>
          <w:tcW w:w="1701" w:type="dxa"/>
          <w:vAlign w:val="center"/>
        </w:tcPr>
        <w:p w14:paraId="1CA4B0E6" w14:textId="563550C0" w:rsidR="00032624" w:rsidRPr="004929A4" w:rsidRDefault="00032624" w:rsidP="00D149C2">
          <w:pPr>
            <w:rPr>
              <w:rFonts w:cs="Arial"/>
              <w:b/>
              <w:sz w:val="20"/>
              <w:szCs w:val="20"/>
            </w:rPr>
          </w:pPr>
          <w:r w:rsidRPr="004929A4">
            <w:rPr>
              <w:sz w:val="20"/>
              <w:szCs w:val="20"/>
            </w:rPr>
            <w:t>Pagina</w:t>
          </w:r>
          <w:r>
            <w:rPr>
              <w:sz w:val="20"/>
              <w:szCs w:val="20"/>
            </w:rPr>
            <w:t xml:space="preserve"> </w:t>
          </w:r>
          <w:r w:rsidRPr="004929A4">
            <w:rPr>
              <w:b/>
              <w:bCs/>
              <w:sz w:val="20"/>
              <w:szCs w:val="20"/>
            </w:rPr>
            <w:fldChar w:fldCharType="begin"/>
          </w:r>
          <w:r w:rsidRPr="004929A4">
            <w:rPr>
              <w:b/>
              <w:bCs/>
              <w:sz w:val="20"/>
              <w:szCs w:val="20"/>
            </w:rPr>
            <w:instrText>PAGE  \* Arabic  \* MERGEFORMAT</w:instrText>
          </w:r>
          <w:r w:rsidRPr="004929A4">
            <w:rPr>
              <w:b/>
              <w:bCs/>
              <w:sz w:val="20"/>
              <w:szCs w:val="20"/>
            </w:rPr>
            <w:fldChar w:fldCharType="separate"/>
          </w:r>
          <w:r w:rsidR="009D7404">
            <w:rPr>
              <w:b/>
              <w:bCs/>
              <w:noProof/>
              <w:sz w:val="20"/>
              <w:szCs w:val="20"/>
            </w:rPr>
            <w:t>1</w:t>
          </w:r>
          <w:r w:rsidRPr="004929A4">
            <w:rPr>
              <w:b/>
              <w:bCs/>
              <w:sz w:val="20"/>
              <w:szCs w:val="20"/>
            </w:rPr>
            <w:fldChar w:fldCharType="end"/>
          </w:r>
          <w:r w:rsidRPr="004929A4">
            <w:rPr>
              <w:sz w:val="20"/>
              <w:szCs w:val="20"/>
            </w:rPr>
            <w:t xml:space="preserve"> van </w:t>
          </w:r>
          <w:r w:rsidRPr="004929A4">
            <w:rPr>
              <w:b/>
              <w:bCs/>
              <w:sz w:val="20"/>
              <w:szCs w:val="20"/>
            </w:rPr>
            <w:fldChar w:fldCharType="begin"/>
          </w:r>
          <w:r w:rsidRPr="004929A4">
            <w:rPr>
              <w:b/>
              <w:bCs/>
              <w:sz w:val="20"/>
              <w:szCs w:val="20"/>
            </w:rPr>
            <w:instrText>NUMPAGES  \* Arabic  \* MERGEFORMAT</w:instrText>
          </w:r>
          <w:r w:rsidRPr="004929A4">
            <w:rPr>
              <w:b/>
              <w:bCs/>
              <w:sz w:val="20"/>
              <w:szCs w:val="20"/>
            </w:rPr>
            <w:fldChar w:fldCharType="separate"/>
          </w:r>
          <w:r w:rsidR="009D7404">
            <w:rPr>
              <w:b/>
              <w:bCs/>
              <w:noProof/>
              <w:sz w:val="20"/>
              <w:szCs w:val="20"/>
            </w:rPr>
            <w:t>3</w:t>
          </w:r>
          <w:r w:rsidRPr="004929A4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77354B5" w14:textId="2B06EEFB" w:rsidR="00C4176A" w:rsidRPr="000C7A98" w:rsidRDefault="008D1600" w:rsidP="000C4C10">
    <w:pPr>
      <w:tabs>
        <w:tab w:val="right" w:pos="14004"/>
      </w:tabs>
      <w:rPr>
        <w:sz w:val="18"/>
        <w:szCs w:val="18"/>
      </w:rPr>
    </w:pPr>
    <w:r>
      <w:rPr>
        <w:rFonts w:cstheme="minorHAnsi"/>
        <w:noProof/>
        <w:sz w:val="16"/>
        <w:szCs w:val="16"/>
      </w:rPr>
      <w:pict w14:anchorId="3E855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7048" o:spid="_x0000_s2051" type="#_x0000_t136" alt="Template versie 14-09-2020 [concept] &#10;Behorend bij SOP XXX" style="position:absolute;margin-left:577pt;margin-top:487.8pt;width:125.5pt;height:19.35pt;z-index:-251653120;mso-position-horizontal-relative:margin;mso-position-vertical-relative:margin" o:allowincell="f" fillcolor="silver" stroked="f">
          <v:fill opacity=".5"/>
          <v:textpath style="font-family:&quot;Calibri&quot;;font-size:8pt" string="Template versie 02-10-2020 [concept] &#10;Behorend bij SOP XXX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98B5" w14:textId="77777777" w:rsidR="00311957" w:rsidRDefault="00311957" w:rsidP="001F40FA">
      <w:pPr>
        <w:spacing w:after="0" w:line="240" w:lineRule="auto"/>
      </w:pPr>
      <w:r>
        <w:separator/>
      </w:r>
    </w:p>
  </w:footnote>
  <w:footnote w:type="continuationSeparator" w:id="0">
    <w:p w14:paraId="7B1E0E73" w14:textId="77777777" w:rsidR="00311957" w:rsidRDefault="00311957" w:rsidP="001F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815D" w14:textId="77777777" w:rsidR="00ED0A0A" w:rsidRDefault="008D1600">
    <w:pPr>
      <w:pStyle w:val="Koptekst"/>
    </w:pPr>
    <w:r>
      <w:rPr>
        <w:noProof/>
      </w:rPr>
      <w:pict w14:anchorId="0FFEB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7047" o:spid="_x0000_s2050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versie 14-09-2020 [concept]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1417"/>
      <w:gridCol w:w="3969"/>
      <w:gridCol w:w="1276"/>
      <w:gridCol w:w="992"/>
    </w:tblGrid>
    <w:tr w:rsidR="0067033F" w:rsidRPr="003D13CA" w14:paraId="299CC747" w14:textId="77777777" w:rsidTr="009427B7">
      <w:trPr>
        <w:cantSplit/>
        <w:trHeight w:hRule="exact" w:val="567"/>
      </w:trPr>
      <w:tc>
        <w:tcPr>
          <w:tcW w:w="1844" w:type="dxa"/>
          <w:vMerge w:val="restart"/>
          <w:vAlign w:val="center"/>
        </w:tcPr>
        <w:p w14:paraId="347EFB47" w14:textId="06673446" w:rsidR="0067033F" w:rsidRPr="003D13CA" w:rsidRDefault="0067033F" w:rsidP="006714BF">
          <w:pPr>
            <w:pStyle w:val="Koptekst"/>
            <w:spacing w:after="200"/>
          </w:pPr>
          <w:r w:rsidRPr="003D13CA">
            <w:rPr>
              <w:noProof/>
              <w:lang w:eastAsia="nl-NL"/>
            </w:rPr>
            <w:drawing>
              <wp:inline distT="0" distB="0" distL="0" distR="0" wp14:anchorId="57D8A8A1" wp14:editId="39F3EC7B">
                <wp:extent cx="980153" cy="736600"/>
                <wp:effectExtent l="0" t="0" r="0" b="6350"/>
                <wp:docPr id="2" name="Picture 2" descr="\\storage.erasmusmc.nl\m\MyDocs\550003\My Documents\My Pictures\Logo EMC transpara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torage.erasmusmc.nl\m\MyDocs\550003\My Documents\My Pictures\Logo EMC transpara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164" cy="748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776752C" w14:textId="5855A004" w:rsidR="0067033F" w:rsidRPr="003D13CA" w:rsidRDefault="009427B7" w:rsidP="006714BF">
          <w:pPr>
            <w:pStyle w:val="Koptekst"/>
            <w:spacing w:after="200"/>
            <w:rPr>
              <w:rFonts w:cs="Arial"/>
              <w:b/>
            </w:rPr>
          </w:pPr>
          <w:r>
            <w:rPr>
              <w:rFonts w:cs="Arial"/>
              <w:b/>
            </w:rPr>
            <w:t>Acroniem</w:t>
          </w:r>
        </w:p>
      </w:tc>
      <w:tc>
        <w:tcPr>
          <w:tcW w:w="6237" w:type="dxa"/>
          <w:gridSpan w:val="3"/>
          <w:vAlign w:val="center"/>
        </w:tcPr>
        <w:p w14:paraId="067AA1C5" w14:textId="0C1F154C" w:rsidR="00001255" w:rsidRPr="003D13CA" w:rsidRDefault="0067033F" w:rsidP="006714BF">
          <w:pPr>
            <w:pStyle w:val="Koptekst"/>
            <w:spacing w:after="200"/>
            <w:rPr>
              <w:rFonts w:cs="Arial"/>
              <w:b/>
            </w:rPr>
          </w:pPr>
          <w:r w:rsidRPr="003D13CA">
            <w:rPr>
              <w:b/>
              <w:sz w:val="24"/>
              <w:szCs w:val="24"/>
              <w:highlight w:val="yellow"/>
            </w:rPr>
            <w:t>XXXX</w:t>
          </w:r>
        </w:p>
      </w:tc>
    </w:tr>
    <w:tr w:rsidR="0067033F" w:rsidRPr="003D13CA" w14:paraId="0C04156C" w14:textId="77777777" w:rsidTr="009427B7">
      <w:trPr>
        <w:cantSplit/>
        <w:trHeight w:hRule="exact" w:val="567"/>
      </w:trPr>
      <w:tc>
        <w:tcPr>
          <w:tcW w:w="1844" w:type="dxa"/>
          <w:vMerge/>
          <w:vAlign w:val="center"/>
        </w:tcPr>
        <w:p w14:paraId="79C1178F" w14:textId="77777777" w:rsidR="0067033F" w:rsidRPr="003D13CA" w:rsidRDefault="0067033F" w:rsidP="006714BF">
          <w:pPr>
            <w:rPr>
              <w:spacing w:val="-5"/>
              <w:lang w:val="en-GB"/>
            </w:rPr>
          </w:pPr>
        </w:p>
      </w:tc>
      <w:tc>
        <w:tcPr>
          <w:tcW w:w="1417" w:type="dxa"/>
          <w:vAlign w:val="center"/>
        </w:tcPr>
        <w:p w14:paraId="7FB1B30B" w14:textId="05A498FB" w:rsidR="0067033F" w:rsidRPr="003D13CA" w:rsidRDefault="009427B7" w:rsidP="006714BF">
          <w:pPr>
            <w:rPr>
              <w:rFonts w:cs="Arial"/>
              <w:b/>
            </w:rPr>
          </w:pPr>
          <w:r w:rsidRPr="00B43501">
            <w:rPr>
              <w:rFonts w:cs="Arial"/>
              <w:b/>
            </w:rPr>
            <w:t>ABR-num</w:t>
          </w:r>
          <w:r>
            <w:rPr>
              <w:rFonts w:cs="Arial"/>
              <w:b/>
            </w:rPr>
            <w:t>m</w:t>
          </w:r>
          <w:r w:rsidRPr="00B43501">
            <w:rPr>
              <w:rFonts w:cs="Arial"/>
              <w:b/>
            </w:rPr>
            <w:t>er</w:t>
          </w:r>
        </w:p>
      </w:tc>
      <w:tc>
        <w:tcPr>
          <w:tcW w:w="3969" w:type="dxa"/>
          <w:vAlign w:val="center"/>
        </w:tcPr>
        <w:p w14:paraId="5F2EB4FD" w14:textId="768B2519" w:rsidR="0067033F" w:rsidRPr="003D13CA" w:rsidRDefault="009427B7" w:rsidP="009427B7">
          <w:pPr>
            <w:rPr>
              <w:rFonts w:cs="Arial"/>
              <w:b/>
            </w:rPr>
          </w:pPr>
          <w:r>
            <w:rPr>
              <w:rFonts w:cs="Arial"/>
              <w:b/>
              <w:highlight w:val="yellow"/>
            </w:rPr>
            <w:t>NL</w:t>
          </w:r>
          <w:r w:rsidRPr="00B43501">
            <w:rPr>
              <w:rFonts w:cs="Arial"/>
              <w:b/>
              <w:highlight w:val="yellow"/>
            </w:rPr>
            <w:t>XXXXX</w:t>
          </w:r>
          <w:r>
            <w:rPr>
              <w:rFonts w:cs="Arial"/>
              <w:b/>
              <w:highlight w:val="yellow"/>
            </w:rPr>
            <w:t>.</w:t>
          </w:r>
          <w:r w:rsidRPr="00B43501">
            <w:rPr>
              <w:rFonts w:cs="Arial"/>
              <w:b/>
              <w:highlight w:val="yellow"/>
            </w:rPr>
            <w:t>XXX</w:t>
          </w:r>
          <w:r>
            <w:rPr>
              <w:rFonts w:cs="Arial"/>
              <w:b/>
              <w:highlight w:val="yellow"/>
            </w:rPr>
            <w:t>.</w:t>
          </w:r>
          <w:r w:rsidRPr="00B43501">
            <w:rPr>
              <w:rFonts w:cs="Arial"/>
              <w:b/>
              <w:highlight w:val="yellow"/>
            </w:rPr>
            <w:t>XX</w:t>
          </w:r>
          <w:r>
            <w:rPr>
              <w:b/>
              <w:sz w:val="24"/>
              <w:szCs w:val="24"/>
              <w:highlight w:val="yellow"/>
            </w:rPr>
            <w:t xml:space="preserve">  </w:t>
          </w:r>
        </w:p>
      </w:tc>
      <w:tc>
        <w:tcPr>
          <w:tcW w:w="1276" w:type="dxa"/>
          <w:vAlign w:val="center"/>
        </w:tcPr>
        <w:p w14:paraId="234BD523" w14:textId="5EBED5A4" w:rsidR="0067033F" w:rsidRPr="003D13CA" w:rsidRDefault="009427B7" w:rsidP="00B43501">
          <w:pPr>
            <w:rPr>
              <w:rFonts w:cs="Arial"/>
              <w:b/>
            </w:rPr>
          </w:pPr>
          <w:r>
            <w:rPr>
              <w:rFonts w:cs="Arial"/>
              <w:b/>
            </w:rPr>
            <w:t xml:space="preserve">Erasmus MC </w:t>
          </w:r>
          <w:proofErr w:type="spellStart"/>
          <w:r>
            <w:rPr>
              <w:rFonts w:cs="Arial"/>
              <w:b/>
            </w:rPr>
            <w:t>PaNaMa</w:t>
          </w:r>
          <w:proofErr w:type="spellEnd"/>
          <w:r>
            <w:rPr>
              <w:rFonts w:cs="Arial"/>
              <w:b/>
            </w:rPr>
            <w:t xml:space="preserve"> ID</w:t>
          </w:r>
        </w:p>
      </w:tc>
      <w:tc>
        <w:tcPr>
          <w:tcW w:w="992" w:type="dxa"/>
          <w:vAlign w:val="center"/>
        </w:tcPr>
        <w:p w14:paraId="1DE241D4" w14:textId="18782241" w:rsidR="0067033F" w:rsidRPr="003D13CA" w:rsidRDefault="009427B7" w:rsidP="009427B7">
          <w:pPr>
            <w:rPr>
              <w:rFonts w:cs="Arial"/>
              <w:b/>
            </w:rPr>
          </w:pPr>
          <w:r w:rsidRPr="003D13CA">
            <w:rPr>
              <w:b/>
              <w:sz w:val="24"/>
              <w:szCs w:val="24"/>
              <w:highlight w:val="yellow"/>
            </w:rPr>
            <w:t>XXXX</w:t>
          </w:r>
        </w:p>
      </w:tc>
    </w:tr>
  </w:tbl>
  <w:p w14:paraId="0DC2F647" w14:textId="77777777" w:rsidR="001F40FA" w:rsidRDefault="001F40FA" w:rsidP="008233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F788" w14:textId="77777777" w:rsidR="00ED0A0A" w:rsidRDefault="008D1600">
    <w:pPr>
      <w:pStyle w:val="Koptekst"/>
    </w:pPr>
    <w:r>
      <w:rPr>
        <w:noProof/>
      </w:rPr>
      <w:pict w14:anchorId="4BE5F5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97046" o:spid="_x0000_s2049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versie 14-09-2020 [concept]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43463"/>
    <w:multiLevelType w:val="hybridMultilevel"/>
    <w:tmpl w:val="E7228BFC"/>
    <w:lvl w:ilvl="0" w:tplc="B1F0F00C">
      <w:numFmt w:val="bullet"/>
      <w:lvlText w:val="•"/>
      <w:lvlJc w:val="left"/>
      <w:pPr>
        <w:ind w:left="1102" w:hanging="284"/>
      </w:pPr>
      <w:rPr>
        <w:rFonts w:ascii="Arial" w:eastAsia="Arial" w:hAnsi="Arial" w:cs="Arial" w:hint="default"/>
        <w:w w:val="142"/>
        <w:sz w:val="18"/>
        <w:szCs w:val="18"/>
        <w:lang w:val="en-US" w:eastAsia="en-US" w:bidi="en-US"/>
      </w:rPr>
    </w:lvl>
    <w:lvl w:ilvl="1" w:tplc="B7F47FAE">
      <w:numFmt w:val="bullet"/>
      <w:lvlText w:val="•"/>
      <w:lvlJc w:val="left"/>
      <w:pPr>
        <w:ind w:left="2092" w:hanging="284"/>
      </w:pPr>
      <w:rPr>
        <w:rFonts w:hint="default"/>
        <w:lang w:val="en-US" w:eastAsia="en-US" w:bidi="en-US"/>
      </w:rPr>
    </w:lvl>
    <w:lvl w:ilvl="2" w:tplc="D6C60200">
      <w:numFmt w:val="bullet"/>
      <w:lvlText w:val="•"/>
      <w:lvlJc w:val="left"/>
      <w:pPr>
        <w:ind w:left="3085" w:hanging="284"/>
      </w:pPr>
      <w:rPr>
        <w:rFonts w:hint="default"/>
        <w:lang w:val="en-US" w:eastAsia="en-US" w:bidi="en-US"/>
      </w:rPr>
    </w:lvl>
    <w:lvl w:ilvl="3" w:tplc="21A414BC">
      <w:numFmt w:val="bullet"/>
      <w:lvlText w:val="•"/>
      <w:lvlJc w:val="left"/>
      <w:pPr>
        <w:ind w:left="4077" w:hanging="284"/>
      </w:pPr>
      <w:rPr>
        <w:rFonts w:hint="default"/>
        <w:lang w:val="en-US" w:eastAsia="en-US" w:bidi="en-US"/>
      </w:rPr>
    </w:lvl>
    <w:lvl w:ilvl="4" w:tplc="BEFEB0E4">
      <w:numFmt w:val="bullet"/>
      <w:lvlText w:val="•"/>
      <w:lvlJc w:val="left"/>
      <w:pPr>
        <w:ind w:left="5070" w:hanging="284"/>
      </w:pPr>
      <w:rPr>
        <w:rFonts w:hint="default"/>
        <w:lang w:val="en-US" w:eastAsia="en-US" w:bidi="en-US"/>
      </w:rPr>
    </w:lvl>
    <w:lvl w:ilvl="5" w:tplc="9C2EFCA2">
      <w:numFmt w:val="bullet"/>
      <w:lvlText w:val="•"/>
      <w:lvlJc w:val="left"/>
      <w:pPr>
        <w:ind w:left="6062" w:hanging="284"/>
      </w:pPr>
      <w:rPr>
        <w:rFonts w:hint="default"/>
        <w:lang w:val="en-US" w:eastAsia="en-US" w:bidi="en-US"/>
      </w:rPr>
    </w:lvl>
    <w:lvl w:ilvl="6" w:tplc="7B46951E">
      <w:numFmt w:val="bullet"/>
      <w:lvlText w:val="•"/>
      <w:lvlJc w:val="left"/>
      <w:pPr>
        <w:ind w:left="7055" w:hanging="284"/>
      </w:pPr>
      <w:rPr>
        <w:rFonts w:hint="default"/>
        <w:lang w:val="en-US" w:eastAsia="en-US" w:bidi="en-US"/>
      </w:rPr>
    </w:lvl>
    <w:lvl w:ilvl="7" w:tplc="04E04DCA">
      <w:numFmt w:val="bullet"/>
      <w:lvlText w:val="•"/>
      <w:lvlJc w:val="left"/>
      <w:pPr>
        <w:ind w:left="8047" w:hanging="284"/>
      </w:pPr>
      <w:rPr>
        <w:rFonts w:hint="default"/>
        <w:lang w:val="en-US" w:eastAsia="en-US" w:bidi="en-US"/>
      </w:rPr>
    </w:lvl>
    <w:lvl w:ilvl="8" w:tplc="8FA2E47C">
      <w:numFmt w:val="bullet"/>
      <w:lvlText w:val="•"/>
      <w:lvlJc w:val="left"/>
      <w:pPr>
        <w:ind w:left="9040" w:hanging="284"/>
      </w:pPr>
      <w:rPr>
        <w:rFonts w:hint="default"/>
        <w:lang w:val="en-US" w:eastAsia="en-US" w:bidi="en-US"/>
      </w:rPr>
    </w:lvl>
  </w:abstractNum>
  <w:num w:numId="1" w16cid:durableId="10029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FA"/>
    <w:rsid w:val="00001255"/>
    <w:rsid w:val="000139C1"/>
    <w:rsid w:val="00032624"/>
    <w:rsid w:val="00033B84"/>
    <w:rsid w:val="000908A9"/>
    <w:rsid w:val="000C4C10"/>
    <w:rsid w:val="000C7A98"/>
    <w:rsid w:val="000E28F2"/>
    <w:rsid w:val="000F518D"/>
    <w:rsid w:val="00131C60"/>
    <w:rsid w:val="00137417"/>
    <w:rsid w:val="00184442"/>
    <w:rsid w:val="001D68F7"/>
    <w:rsid w:val="001F2406"/>
    <w:rsid w:val="001F40FA"/>
    <w:rsid w:val="001F4E4B"/>
    <w:rsid w:val="00201537"/>
    <w:rsid w:val="00230485"/>
    <w:rsid w:val="0027362D"/>
    <w:rsid w:val="00276D0A"/>
    <w:rsid w:val="002D6D68"/>
    <w:rsid w:val="00311957"/>
    <w:rsid w:val="00315907"/>
    <w:rsid w:val="003356AB"/>
    <w:rsid w:val="003A38B6"/>
    <w:rsid w:val="003D13CA"/>
    <w:rsid w:val="00457BD2"/>
    <w:rsid w:val="0047256E"/>
    <w:rsid w:val="004929A4"/>
    <w:rsid w:val="005406D8"/>
    <w:rsid w:val="00543550"/>
    <w:rsid w:val="0056000B"/>
    <w:rsid w:val="00612401"/>
    <w:rsid w:val="00647D91"/>
    <w:rsid w:val="00650D7C"/>
    <w:rsid w:val="0067033F"/>
    <w:rsid w:val="006714BF"/>
    <w:rsid w:val="00693029"/>
    <w:rsid w:val="006B59A4"/>
    <w:rsid w:val="006E16BD"/>
    <w:rsid w:val="007A1415"/>
    <w:rsid w:val="007E59B1"/>
    <w:rsid w:val="0082338F"/>
    <w:rsid w:val="008D0BC5"/>
    <w:rsid w:val="008D1600"/>
    <w:rsid w:val="008E356E"/>
    <w:rsid w:val="009427B7"/>
    <w:rsid w:val="0099227D"/>
    <w:rsid w:val="009A7279"/>
    <w:rsid w:val="009D7404"/>
    <w:rsid w:val="00A22B7F"/>
    <w:rsid w:val="00A60DB8"/>
    <w:rsid w:val="00AF667C"/>
    <w:rsid w:val="00B43501"/>
    <w:rsid w:val="00BC079E"/>
    <w:rsid w:val="00C310C7"/>
    <w:rsid w:val="00C4176A"/>
    <w:rsid w:val="00C629EE"/>
    <w:rsid w:val="00CE53C6"/>
    <w:rsid w:val="00D149C2"/>
    <w:rsid w:val="00DF7534"/>
    <w:rsid w:val="00E70345"/>
    <w:rsid w:val="00ED0A0A"/>
    <w:rsid w:val="00EE0D4A"/>
    <w:rsid w:val="00F2715F"/>
    <w:rsid w:val="00F67A4C"/>
    <w:rsid w:val="00F7170C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14292F"/>
  <w15:chartTrackingRefBased/>
  <w15:docId w15:val="{D904F9C4-0C1B-4BFB-933F-DA0722F8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F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F40FA"/>
  </w:style>
  <w:style w:type="paragraph" w:styleId="Voettekst">
    <w:name w:val="footer"/>
    <w:basedOn w:val="Standaard"/>
    <w:link w:val="VoettekstChar"/>
    <w:uiPriority w:val="99"/>
    <w:unhideWhenUsed/>
    <w:rsid w:val="001F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0FA"/>
  </w:style>
  <w:style w:type="table" w:styleId="Tabelraster">
    <w:name w:val="Table Grid"/>
    <w:basedOn w:val="Standaardtabel"/>
    <w:uiPriority w:val="59"/>
    <w:rsid w:val="000C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0C7A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nopgemaaktetabel1">
    <w:name w:val="Plain Table 1"/>
    <w:basedOn w:val="Standaardtabel"/>
    <w:uiPriority w:val="41"/>
    <w:rsid w:val="009922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ttetekst">
    <w:name w:val="Body Text"/>
    <w:basedOn w:val="Standaard"/>
    <w:link w:val="PlattetekstChar"/>
    <w:uiPriority w:val="1"/>
    <w:qFormat/>
    <w:rsid w:val="00B435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3501"/>
    <w:rPr>
      <w:rFonts w:ascii="Arial" w:eastAsia="Arial" w:hAnsi="Arial" w:cs="Arial"/>
      <w:sz w:val="18"/>
      <w:szCs w:val="18"/>
      <w:lang w:val="en-US" w:bidi="en-US"/>
    </w:rPr>
  </w:style>
  <w:style w:type="paragraph" w:styleId="Lijstalinea">
    <w:name w:val="List Paragraph"/>
    <w:basedOn w:val="Standaard"/>
    <w:uiPriority w:val="1"/>
    <w:qFormat/>
    <w:rsid w:val="00B43501"/>
    <w:pPr>
      <w:widowControl w:val="0"/>
      <w:autoSpaceDE w:val="0"/>
      <w:autoSpaceDN w:val="0"/>
      <w:spacing w:before="73" w:after="0" w:line="240" w:lineRule="auto"/>
      <w:ind w:left="1104" w:hanging="284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Standaard"/>
    <w:uiPriority w:val="1"/>
    <w:qFormat/>
    <w:rsid w:val="00B435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styleId="Hyperlink">
    <w:name w:val="Hyperlink"/>
    <w:rsid w:val="00B43501"/>
    <w:rPr>
      <w:color w:val="0563C1"/>
      <w:u w:val="single"/>
    </w:rPr>
  </w:style>
  <w:style w:type="character" w:styleId="Verwijzingopmerking">
    <w:name w:val="annotation reference"/>
    <w:basedOn w:val="Standaardalinea-lettertype"/>
    <w:rsid w:val="00B4350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4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B4350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torpool@erasmus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DFA39BCF83842B2266A5F60C6A22C" ma:contentTypeVersion="12" ma:contentTypeDescription="Een nieuw document maken." ma:contentTypeScope="" ma:versionID="99d095b297203602d13e22b00fecca77">
  <xsd:schema xmlns:xsd="http://www.w3.org/2001/XMLSchema" xmlns:xs="http://www.w3.org/2001/XMLSchema" xmlns:p="http://schemas.microsoft.com/office/2006/metadata/properties" xmlns:ns2="4071bd53-5d67-4a5c-808a-c7254b6261e8" xmlns:ns3="d88d9154-cfaa-495e-b2bb-e58486a73af7" targetNamespace="http://schemas.microsoft.com/office/2006/metadata/properties" ma:root="true" ma:fieldsID="d7dd94bcdae3e607c90d993a11a0e713" ns2:_="" ns3:_="">
    <xsd:import namespace="4071bd53-5d67-4a5c-808a-c7254b6261e8"/>
    <xsd:import namespace="d88d9154-cfaa-495e-b2bb-e58486a73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bd53-5d67-4a5c-808a-c7254b62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9154-cfaa-495e-b2bb-e58486a73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BF713-64EE-4B35-943C-F7D6A065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1bd53-5d67-4a5c-808a-c7254b6261e8"/>
    <ds:schemaRef ds:uri="d88d9154-cfaa-495e-b2bb-e58486a73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99C67-8C06-4569-8BFD-95EDDC76E3D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071bd53-5d67-4a5c-808a-c7254b6261e8"/>
    <ds:schemaRef ds:uri="http://schemas.openxmlformats.org/package/2006/metadata/core-properties"/>
    <ds:schemaRef ds:uri="d88d9154-cfaa-495e-b2bb-e58486a73a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76EFF9-7E2C-430B-B548-8A1DFCFF2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4639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 der Meer - van der Velden</dc:creator>
  <cp:keywords/>
  <dc:description/>
  <cp:lastModifiedBy>Sandra Vink - Sneevliet</cp:lastModifiedBy>
  <cp:revision>2</cp:revision>
  <dcterms:created xsi:type="dcterms:W3CDTF">2025-02-13T10:31:00Z</dcterms:created>
  <dcterms:modified xsi:type="dcterms:W3CDTF">2025-02-13T10:31:00Z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0x010100BD4DFA39BCF83842B2266A5F60C6A22C</vt:lpwstr>
  </property>
</Properties>
</file>